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1406"/>
        <w:gridCol w:w="850"/>
        <w:gridCol w:w="246"/>
        <w:gridCol w:w="888"/>
        <w:gridCol w:w="142"/>
        <w:gridCol w:w="1170"/>
        <w:gridCol w:w="88"/>
        <w:gridCol w:w="726"/>
        <w:gridCol w:w="518"/>
        <w:gridCol w:w="188"/>
        <w:gridCol w:w="145"/>
        <w:gridCol w:w="567"/>
        <w:gridCol w:w="425"/>
      </w:tblGrid>
      <w:tr w:rsidR="00E53D6F" w:rsidRPr="00BC2149" w:rsidTr="002C6B2B">
        <w:trPr>
          <w:trHeight w:val="341"/>
        </w:trPr>
        <w:tc>
          <w:tcPr>
            <w:tcW w:w="1912" w:type="dxa"/>
            <w:tcBorders>
              <w:top w:val="single" w:sz="12" w:space="0" w:color="auto"/>
              <w:left w:val="single" w:sz="12" w:space="0" w:color="auto"/>
            </w:tcBorders>
            <w:shd w:val="clear" w:color="auto" w:fill="66CCFF"/>
            <w:tcMar>
              <w:left w:w="57" w:type="dxa"/>
              <w:right w:w="57" w:type="dxa"/>
            </w:tcMar>
            <w:vAlign w:val="center"/>
          </w:tcPr>
          <w:p w:rsidR="00E53D6F" w:rsidRPr="00441D9B" w:rsidRDefault="00E53D6F" w:rsidP="00E53D6F">
            <w:pPr>
              <w:spacing w:after="0" w:line="240" w:lineRule="auto"/>
              <w:rPr>
                <w:rStyle w:val="Strong"/>
                <w:rFonts w:ascii="Arial" w:hAnsi="Arial" w:cs="Arial"/>
                <w:b w:val="0"/>
                <w:sz w:val="20"/>
                <w:szCs w:val="20"/>
              </w:rPr>
            </w:pPr>
            <w:r w:rsidRPr="00441D9B">
              <w:rPr>
                <w:rFonts w:ascii="Arial" w:hAnsi="Arial" w:cs="Arial"/>
                <w:b/>
                <w:sz w:val="20"/>
                <w:szCs w:val="20"/>
              </w:rPr>
              <w:t>COURSE TITLE</w:t>
            </w:r>
          </w:p>
        </w:tc>
        <w:tc>
          <w:tcPr>
            <w:tcW w:w="7359" w:type="dxa"/>
            <w:gridSpan w:val="13"/>
            <w:tcBorders>
              <w:top w:val="single" w:sz="12" w:space="0" w:color="auto"/>
              <w:right w:val="single" w:sz="12" w:space="0" w:color="auto"/>
            </w:tcBorders>
            <w:shd w:val="clear" w:color="auto" w:fill="66CCFF"/>
            <w:tcMar>
              <w:left w:w="57" w:type="dxa"/>
              <w:right w:w="57" w:type="dxa"/>
            </w:tcMar>
            <w:vAlign w:val="center"/>
          </w:tcPr>
          <w:p w:rsidR="00E53D6F" w:rsidRPr="00926079" w:rsidRDefault="00E53D6F" w:rsidP="00E53D6F">
            <w:pPr>
              <w:spacing w:before="60" w:after="60" w:line="240" w:lineRule="auto"/>
              <w:ind w:left="397" w:hanging="397"/>
              <w:rPr>
                <w:rFonts w:ascii="Arial" w:hAnsi="Arial" w:cs="Arial"/>
                <w:b/>
                <w:color w:val="000000" w:themeColor="text1"/>
                <w:sz w:val="20"/>
                <w:szCs w:val="20"/>
                <w:lang w:val="en-GB"/>
              </w:rPr>
            </w:pPr>
            <w:r w:rsidRPr="00926079">
              <w:rPr>
                <w:rFonts w:ascii="Arial" w:hAnsi="Arial" w:cs="Arial"/>
                <w:b/>
                <w:color w:val="000000" w:themeColor="text1"/>
                <w:sz w:val="20"/>
                <w:szCs w:val="20"/>
                <w:lang w:val="en-GB"/>
              </w:rPr>
              <w:t xml:space="preserve">BUSINESS ENGLISH </w:t>
            </w:r>
            <w:r>
              <w:rPr>
                <w:rFonts w:ascii="Arial" w:hAnsi="Arial" w:cs="Arial"/>
                <w:b/>
                <w:color w:val="000000" w:themeColor="text1"/>
                <w:sz w:val="20"/>
                <w:szCs w:val="20"/>
                <w:lang w:val="en-GB"/>
              </w:rPr>
              <w:t>I</w:t>
            </w:r>
          </w:p>
        </w:tc>
      </w:tr>
      <w:tr w:rsidR="00E53D6F" w:rsidRPr="00BC2149" w:rsidTr="00882609">
        <w:trPr>
          <w:trHeight w:val="341"/>
        </w:trPr>
        <w:tc>
          <w:tcPr>
            <w:tcW w:w="1912" w:type="dxa"/>
            <w:tcBorders>
              <w:top w:val="single" w:sz="12" w:space="0" w:color="auto"/>
              <w:left w:val="single" w:sz="12" w:space="0" w:color="auto"/>
            </w:tcBorders>
            <w:shd w:val="clear" w:color="auto" w:fill="CCFFFF"/>
            <w:tcMar>
              <w:left w:w="57" w:type="dxa"/>
              <w:right w:w="57" w:type="dxa"/>
            </w:tcMar>
            <w:vAlign w:val="center"/>
          </w:tcPr>
          <w:p w:rsidR="00E53D6F" w:rsidRPr="00BC2149" w:rsidRDefault="00E53D6F" w:rsidP="00E53D6F">
            <w:pPr>
              <w:spacing w:after="0" w:line="240" w:lineRule="auto"/>
              <w:rPr>
                <w:rStyle w:val="Strong"/>
                <w:rFonts w:ascii="Arial" w:hAnsi="Arial" w:cs="Arial"/>
                <w:b w:val="0"/>
                <w:sz w:val="20"/>
                <w:szCs w:val="20"/>
              </w:rPr>
            </w:pPr>
            <w:proofErr w:type="spellStart"/>
            <w:r w:rsidRPr="00BC2149">
              <w:rPr>
                <w:rStyle w:val="Strong"/>
                <w:rFonts w:ascii="Arial" w:hAnsi="Arial" w:cs="Arial"/>
                <w:b w:val="0"/>
                <w:sz w:val="20"/>
                <w:szCs w:val="20"/>
              </w:rPr>
              <w:t>Code</w:t>
            </w:r>
            <w:proofErr w:type="spellEnd"/>
          </w:p>
        </w:tc>
        <w:tc>
          <w:tcPr>
            <w:tcW w:w="2502" w:type="dxa"/>
            <w:gridSpan w:val="3"/>
            <w:tcBorders>
              <w:top w:val="single" w:sz="12" w:space="0" w:color="auto"/>
              <w:right w:val="single" w:sz="12" w:space="0" w:color="auto"/>
            </w:tcBorders>
            <w:tcMar>
              <w:left w:w="57" w:type="dxa"/>
              <w:right w:w="57" w:type="dxa"/>
            </w:tcMar>
          </w:tcPr>
          <w:p w:rsidR="00E53D6F" w:rsidRPr="00926079" w:rsidRDefault="00E53D6F" w:rsidP="00E53D6F">
            <w:pPr>
              <w:spacing w:after="0" w:line="240" w:lineRule="auto"/>
              <w:rPr>
                <w:rFonts w:ascii="Arial" w:hAnsi="Arial" w:cs="Arial"/>
                <w:color w:val="000000" w:themeColor="text1"/>
                <w:sz w:val="20"/>
                <w:szCs w:val="20"/>
              </w:rPr>
            </w:pPr>
            <w:r w:rsidRPr="00926079">
              <w:rPr>
                <w:rFonts w:ascii="Arial" w:hAnsi="Arial" w:cs="Arial"/>
                <w:b/>
                <w:color w:val="000000" w:themeColor="text1"/>
                <w:sz w:val="20"/>
                <w:szCs w:val="20"/>
              </w:rPr>
              <w:t>EUA011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rPr>
            </w:pPr>
            <w:r w:rsidRPr="00926079">
              <w:rPr>
                <w:rFonts w:ascii="Arial" w:hAnsi="Arial" w:cs="Arial"/>
                <w:color w:val="000000" w:themeColor="text1"/>
                <w:sz w:val="20"/>
                <w:szCs w:val="20"/>
                <w:lang w:val="en-GB"/>
              </w:rPr>
              <w:t>Year of study</w:t>
            </w:r>
          </w:p>
        </w:tc>
        <w:tc>
          <w:tcPr>
            <w:tcW w:w="2569" w:type="dxa"/>
            <w:gridSpan w:val="6"/>
            <w:tcBorders>
              <w:top w:val="single" w:sz="12" w:space="0" w:color="auto"/>
              <w:right w:val="single" w:sz="12" w:space="0" w:color="auto"/>
            </w:tcBorders>
            <w:tcMar>
              <w:left w:w="57" w:type="dxa"/>
              <w:right w:w="57" w:type="dxa"/>
            </w:tcMar>
          </w:tcPr>
          <w:p w:rsidR="00E53D6F" w:rsidRPr="00926079" w:rsidRDefault="00E53D6F" w:rsidP="00E53D6F">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1</w:t>
            </w:r>
          </w:p>
        </w:tc>
      </w:tr>
      <w:tr w:rsidR="00E53D6F" w:rsidRPr="00BC2149" w:rsidTr="00E53D6F">
        <w:tc>
          <w:tcPr>
            <w:tcW w:w="1912" w:type="dxa"/>
            <w:tcBorders>
              <w:left w:val="single" w:sz="12" w:space="0" w:color="auto"/>
              <w:bottom w:val="single" w:sz="12" w:space="0" w:color="auto"/>
            </w:tcBorders>
            <w:shd w:val="clear" w:color="auto" w:fill="CCFFFF"/>
            <w:tcMar>
              <w:left w:w="57" w:type="dxa"/>
              <w:right w:w="57" w:type="dxa"/>
            </w:tcMar>
            <w:vAlign w:val="center"/>
          </w:tcPr>
          <w:p w:rsidR="00E53D6F" w:rsidRPr="00BC2149" w:rsidRDefault="00E53D6F" w:rsidP="00E53D6F">
            <w:pPr>
              <w:spacing w:after="0" w:line="240" w:lineRule="auto"/>
              <w:rPr>
                <w:rFonts w:ascii="Arial" w:hAnsi="Arial" w:cs="Arial"/>
                <w:sz w:val="20"/>
                <w:szCs w:val="20"/>
              </w:rPr>
            </w:pPr>
            <w:r w:rsidRPr="00BC2149">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E53D6F" w:rsidRPr="00926079" w:rsidRDefault="00E53D6F" w:rsidP="00E53D6F">
            <w:pPr>
              <w:spacing w:after="0" w:line="240" w:lineRule="auto"/>
              <w:rPr>
                <w:rFonts w:ascii="Arial" w:hAnsi="Arial" w:cs="Arial"/>
                <w:b/>
                <w:color w:val="000000" w:themeColor="text1"/>
                <w:sz w:val="20"/>
                <w:szCs w:val="20"/>
              </w:rPr>
            </w:pPr>
            <w:r>
              <w:rPr>
                <w:rFonts w:ascii="Arial" w:hAnsi="Arial" w:cs="Arial"/>
                <w:b/>
                <w:sz w:val="20"/>
                <w:szCs w:val="20"/>
              </w:rPr>
              <w:t xml:space="preserve">Sanja Radmilo Derado, </w:t>
            </w:r>
            <w:proofErr w:type="spellStart"/>
            <w:r w:rsidRPr="00882609">
              <w:rPr>
                <w:rFonts w:ascii="Arial" w:hAnsi="Arial" w:cs="Arial"/>
                <w:b/>
                <w:color w:val="00B050"/>
                <w:sz w:val="20"/>
                <w:szCs w:val="20"/>
              </w:rPr>
              <w:t>PhD</w:t>
            </w:r>
            <w:proofErr w:type="spellEnd"/>
            <w:r>
              <w:rPr>
                <w:rFonts w:ascii="Arial" w:hAnsi="Arial" w:cs="Arial"/>
                <w:b/>
                <w:sz w:val="20"/>
                <w:szCs w:val="20"/>
              </w:rPr>
              <w:t xml:space="preserve">, </w:t>
            </w:r>
            <w:r w:rsidRPr="00623AC1">
              <w:rPr>
                <w:rFonts w:ascii="Arial" w:hAnsi="Arial" w:cs="Arial"/>
                <w:b/>
                <w:sz w:val="20"/>
                <w:szCs w:val="20"/>
              </w:rPr>
              <w:t xml:space="preserve">Magda Pašalić, </w:t>
            </w:r>
            <w:proofErr w:type="spellStart"/>
            <w:r w:rsidRPr="00623AC1">
              <w:rPr>
                <w:rFonts w:ascii="Arial" w:hAnsi="Arial" w:cs="Arial"/>
                <w:b/>
                <w:sz w:val="20"/>
                <w:szCs w:val="20"/>
              </w:rPr>
              <w:t>PhD</w:t>
            </w:r>
            <w:proofErr w:type="spellEnd"/>
            <w:r>
              <w:rPr>
                <w:rFonts w:ascii="Arial" w:hAnsi="Arial" w:cs="Arial"/>
                <w:b/>
                <w:sz w:val="20"/>
                <w:szCs w:val="20"/>
              </w:rPr>
              <w:t>,</w:t>
            </w:r>
            <w:r w:rsidRPr="00623AC1">
              <w:rPr>
                <w:rFonts w:ascii="Arial" w:hAnsi="Arial" w:cs="Arial"/>
                <w:b/>
                <w:sz w:val="20"/>
                <w:szCs w:val="20"/>
              </w:rPr>
              <w:t xml:space="preserve"> </w:t>
            </w:r>
            <w:r>
              <w:rPr>
                <w:rFonts w:ascii="Arial" w:hAnsi="Arial" w:cs="Arial"/>
                <w:b/>
                <w:sz w:val="20"/>
                <w:szCs w:val="20"/>
              </w:rPr>
              <w:t xml:space="preserve"> </w:t>
            </w:r>
            <w:r w:rsidRPr="00882609">
              <w:rPr>
                <w:rFonts w:ascii="Arial" w:hAnsi="Arial" w:cs="Arial"/>
                <w:b/>
                <w:color w:val="00B050"/>
                <w:sz w:val="20"/>
                <w:szCs w:val="20"/>
              </w:rPr>
              <w:t xml:space="preserve">Gorana Duplančić Rogošić, </w:t>
            </w:r>
            <w:proofErr w:type="spellStart"/>
            <w:r w:rsidRPr="00882609">
              <w:rPr>
                <w:rFonts w:ascii="Arial" w:hAnsi="Arial" w:cs="Arial"/>
                <w:b/>
                <w:color w:val="00B050"/>
                <w:sz w:val="20"/>
                <w:szCs w:val="20"/>
              </w:rPr>
              <w:t>PhD</w:t>
            </w:r>
            <w:proofErr w:type="spellEnd"/>
            <w:r w:rsidRPr="00882609">
              <w:rPr>
                <w:rFonts w:ascii="Arial" w:hAnsi="Arial" w:cs="Arial"/>
                <w:b/>
                <w:color w:val="00B050"/>
                <w:sz w:val="20"/>
                <w:szCs w:val="20"/>
              </w:rPr>
              <w:t xml:space="preserve">, Sanja Marinov </w:t>
            </w:r>
            <w:proofErr w:type="spellStart"/>
            <w:r w:rsidRPr="00882609">
              <w:rPr>
                <w:rFonts w:ascii="Arial" w:hAnsi="Arial" w:cs="Arial"/>
                <w:b/>
                <w:color w:val="00B050"/>
                <w:sz w:val="20"/>
                <w:szCs w:val="20"/>
              </w:rPr>
              <w:t>Vranješ</w:t>
            </w:r>
            <w:proofErr w:type="spellEnd"/>
            <w:r w:rsidRPr="00882609">
              <w:rPr>
                <w:rFonts w:ascii="Arial" w:hAnsi="Arial" w:cs="Arial"/>
                <w:b/>
                <w:color w:val="00B050"/>
                <w:sz w:val="20"/>
                <w:szCs w:val="20"/>
              </w:rPr>
              <w:t xml:space="preserve">, </w:t>
            </w:r>
            <w:proofErr w:type="spellStart"/>
            <w:r w:rsidRPr="00882609">
              <w:rPr>
                <w:rFonts w:ascii="Arial" w:hAnsi="Arial" w:cs="Arial"/>
                <w:b/>
                <w:color w:val="00B050"/>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rPr>
            </w:pPr>
            <w:r w:rsidRPr="00926079">
              <w:rPr>
                <w:rFonts w:ascii="Arial" w:hAnsi="Arial" w:cs="Arial"/>
                <w:color w:val="000000" w:themeColor="text1"/>
                <w:sz w:val="20"/>
                <w:szCs w:val="20"/>
                <w:lang w:val="en-GB"/>
              </w:rPr>
              <w:t>Credits (ECTS)</w:t>
            </w:r>
          </w:p>
        </w:tc>
        <w:tc>
          <w:tcPr>
            <w:tcW w:w="2569" w:type="dxa"/>
            <w:gridSpan w:val="6"/>
            <w:tcBorders>
              <w:bottom w:val="single" w:sz="12" w:space="0" w:color="auto"/>
              <w:right w:val="single" w:sz="12" w:space="0" w:color="auto"/>
            </w:tcBorders>
            <w:tcMar>
              <w:left w:w="57" w:type="dxa"/>
              <w:right w:w="57" w:type="dxa"/>
            </w:tcMar>
            <w:vAlign w:val="center"/>
          </w:tcPr>
          <w:p w:rsidR="00E53D6F" w:rsidRPr="00926079" w:rsidRDefault="00E53D6F" w:rsidP="00E53D6F">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4</w:t>
            </w:r>
          </w:p>
        </w:tc>
      </w:tr>
      <w:tr w:rsidR="00E53D6F" w:rsidRPr="00BC2149" w:rsidTr="00485A56">
        <w:trPr>
          <w:trHeight w:val="345"/>
        </w:trPr>
        <w:tc>
          <w:tcPr>
            <w:tcW w:w="1912" w:type="dxa"/>
            <w:vMerge w:val="restart"/>
            <w:tcBorders>
              <w:left w:val="single" w:sz="12" w:space="0" w:color="auto"/>
            </w:tcBorders>
            <w:shd w:val="clear" w:color="auto" w:fill="CCFFFF"/>
            <w:tcMar>
              <w:left w:w="57" w:type="dxa"/>
              <w:right w:w="57" w:type="dxa"/>
            </w:tcMar>
            <w:vAlign w:val="center"/>
          </w:tcPr>
          <w:p w:rsidR="00E53D6F" w:rsidRPr="00BC2149" w:rsidRDefault="00E53D6F" w:rsidP="00E53D6F">
            <w:pPr>
              <w:spacing w:after="0" w:line="240" w:lineRule="auto"/>
              <w:rPr>
                <w:rFonts w:ascii="Arial" w:hAnsi="Arial" w:cs="Arial"/>
                <w:sz w:val="20"/>
                <w:szCs w:val="20"/>
              </w:rPr>
            </w:pPr>
            <w:r w:rsidRPr="00BC2149">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E53D6F" w:rsidRPr="00926079" w:rsidRDefault="00E53D6F" w:rsidP="00E53D6F">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rPr>
            </w:pPr>
            <w:r w:rsidRPr="00926079">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E53D6F" w:rsidRPr="00926079" w:rsidRDefault="00E53D6F" w:rsidP="00E53D6F">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rsidR="00E53D6F" w:rsidRPr="00926079" w:rsidRDefault="00E53D6F" w:rsidP="00E53D6F">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rsidR="00E53D6F" w:rsidRPr="00926079" w:rsidRDefault="00E53D6F" w:rsidP="00E53D6F">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E</w:t>
            </w:r>
          </w:p>
        </w:tc>
        <w:tc>
          <w:tcPr>
            <w:tcW w:w="425" w:type="dxa"/>
            <w:tcBorders>
              <w:bottom w:val="single" w:sz="12" w:space="0" w:color="auto"/>
              <w:right w:val="single" w:sz="12" w:space="0" w:color="auto"/>
            </w:tcBorders>
            <w:vAlign w:val="center"/>
          </w:tcPr>
          <w:p w:rsidR="00E53D6F" w:rsidRPr="00926079" w:rsidRDefault="00E53D6F" w:rsidP="00E53D6F">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F</w:t>
            </w:r>
          </w:p>
        </w:tc>
      </w:tr>
      <w:tr w:rsidR="00E53D6F" w:rsidRPr="00BC2149" w:rsidTr="00485A56">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E53D6F" w:rsidRPr="00BC2149" w:rsidRDefault="00E53D6F" w:rsidP="00E53D6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E53D6F" w:rsidRPr="00926079" w:rsidRDefault="00E53D6F" w:rsidP="00E53D6F">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E53D6F" w:rsidRPr="00926079" w:rsidRDefault="00E53D6F" w:rsidP="00E53D6F">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13</w:t>
            </w:r>
          </w:p>
        </w:tc>
        <w:tc>
          <w:tcPr>
            <w:tcW w:w="706" w:type="dxa"/>
            <w:gridSpan w:val="2"/>
            <w:tcBorders>
              <w:bottom w:val="single" w:sz="12" w:space="0" w:color="auto"/>
              <w:right w:val="single" w:sz="12" w:space="0" w:color="auto"/>
            </w:tcBorders>
            <w:vAlign w:val="center"/>
          </w:tcPr>
          <w:p w:rsidR="00E53D6F" w:rsidRPr="00926079" w:rsidRDefault="00E53D6F" w:rsidP="00E53D6F">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E53D6F" w:rsidRPr="00926079" w:rsidRDefault="00E53D6F" w:rsidP="00E53D6F">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26</w:t>
            </w:r>
          </w:p>
        </w:tc>
        <w:tc>
          <w:tcPr>
            <w:tcW w:w="425" w:type="dxa"/>
            <w:tcBorders>
              <w:bottom w:val="single" w:sz="12" w:space="0" w:color="auto"/>
              <w:right w:val="single" w:sz="12" w:space="0" w:color="auto"/>
            </w:tcBorders>
            <w:vAlign w:val="center"/>
          </w:tcPr>
          <w:p w:rsidR="00E53D6F" w:rsidRPr="00926079" w:rsidRDefault="00E53D6F" w:rsidP="00E53D6F">
            <w:pPr>
              <w:spacing w:after="0" w:line="240" w:lineRule="auto"/>
              <w:rPr>
                <w:rFonts w:ascii="Arial" w:hAnsi="Arial" w:cs="Arial"/>
                <w:color w:val="000000" w:themeColor="text1"/>
                <w:sz w:val="20"/>
                <w:szCs w:val="20"/>
              </w:rPr>
            </w:pPr>
          </w:p>
        </w:tc>
      </w:tr>
      <w:tr w:rsidR="00E53D6F" w:rsidRPr="00BC2149" w:rsidTr="00722E17">
        <w:tc>
          <w:tcPr>
            <w:tcW w:w="1912" w:type="dxa"/>
            <w:tcBorders>
              <w:left w:val="single" w:sz="12" w:space="0" w:color="auto"/>
              <w:bottom w:val="single" w:sz="12" w:space="0" w:color="auto"/>
            </w:tcBorders>
            <w:shd w:val="clear" w:color="auto" w:fill="CCFFFF"/>
            <w:tcMar>
              <w:left w:w="57" w:type="dxa"/>
              <w:right w:w="57" w:type="dxa"/>
            </w:tcMar>
            <w:vAlign w:val="center"/>
          </w:tcPr>
          <w:p w:rsidR="00E53D6F" w:rsidRPr="00BC2149" w:rsidRDefault="00E53D6F" w:rsidP="00E53D6F">
            <w:pPr>
              <w:spacing w:after="0" w:line="240" w:lineRule="auto"/>
              <w:rPr>
                <w:rFonts w:ascii="Arial" w:hAnsi="Arial" w:cs="Arial"/>
                <w:sz w:val="20"/>
                <w:szCs w:val="20"/>
              </w:rPr>
            </w:pPr>
            <w:r w:rsidRPr="00BC2149">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rsidR="00E53D6F" w:rsidRPr="00926079" w:rsidRDefault="00E53D6F" w:rsidP="00E53D6F">
            <w:pPr>
              <w:spacing w:before="60" w:after="60" w:line="240" w:lineRule="auto"/>
              <w:rPr>
                <w:rFonts w:ascii="Arial" w:hAnsi="Arial" w:cs="Arial"/>
                <w:color w:val="000000" w:themeColor="text1"/>
                <w:sz w:val="20"/>
                <w:szCs w:val="20"/>
                <w:lang w:val="en-GB"/>
              </w:rPr>
            </w:pPr>
            <w:r w:rsidRPr="00826A6F">
              <w:rPr>
                <w:rFonts w:ascii="Arial" w:hAnsi="Arial" w:cs="Arial"/>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rPr>
            </w:pPr>
            <w:r w:rsidRPr="00926079">
              <w:rPr>
                <w:rFonts w:ascii="Arial" w:hAnsi="Arial" w:cs="Arial"/>
                <w:color w:val="000000" w:themeColor="text1"/>
                <w:sz w:val="20"/>
                <w:szCs w:val="20"/>
                <w:lang w:val="en-GB"/>
              </w:rPr>
              <w:t>Percentage of application of e-learning</w:t>
            </w:r>
          </w:p>
        </w:tc>
        <w:tc>
          <w:tcPr>
            <w:tcW w:w="2569" w:type="dxa"/>
            <w:gridSpan w:val="6"/>
            <w:tcBorders>
              <w:bottom w:val="single" w:sz="12" w:space="0" w:color="auto"/>
              <w:right w:val="single" w:sz="12" w:space="0" w:color="auto"/>
            </w:tcBorders>
            <w:tcMar>
              <w:left w:w="57" w:type="dxa"/>
              <w:right w:w="57" w:type="dxa"/>
            </w:tcMar>
            <w:vAlign w:val="center"/>
          </w:tcPr>
          <w:p w:rsidR="00E53D6F" w:rsidRPr="00926079" w:rsidRDefault="00E53D6F" w:rsidP="00E53D6F">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3</w:t>
            </w:r>
            <w:r w:rsidRPr="00926079">
              <w:rPr>
                <w:rFonts w:ascii="Arial" w:hAnsi="Arial" w:cs="Arial"/>
                <w:color w:val="000000" w:themeColor="text1"/>
                <w:sz w:val="20"/>
                <w:szCs w:val="20"/>
              </w:rPr>
              <w:t>0%</w:t>
            </w:r>
          </w:p>
        </w:tc>
      </w:tr>
      <w:tr w:rsidR="00E53D6F" w:rsidRPr="00BC2149" w:rsidTr="00485A56">
        <w:tc>
          <w:tcPr>
            <w:tcW w:w="9271"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53D6F" w:rsidRPr="00926079" w:rsidRDefault="00E53D6F" w:rsidP="00E53D6F">
            <w:pPr>
              <w:tabs>
                <w:tab w:val="left" w:pos="2820"/>
              </w:tabs>
              <w:spacing w:after="0"/>
              <w:jc w:val="center"/>
              <w:rPr>
                <w:rFonts w:ascii="Arial" w:hAnsi="Arial" w:cs="Arial"/>
                <w:b/>
                <w:color w:val="000000" w:themeColor="text1"/>
                <w:sz w:val="20"/>
                <w:szCs w:val="20"/>
              </w:rPr>
            </w:pPr>
            <w:r w:rsidRPr="00926079">
              <w:rPr>
                <w:rFonts w:ascii="Arial" w:hAnsi="Arial" w:cs="Arial"/>
                <w:b/>
                <w:color w:val="000000" w:themeColor="text1"/>
                <w:sz w:val="20"/>
                <w:szCs w:val="20"/>
              </w:rPr>
              <w:t>COURSE DESCRIPTION</w:t>
            </w:r>
          </w:p>
        </w:tc>
      </w:tr>
      <w:tr w:rsidR="00E53D6F" w:rsidRPr="00BC2149" w:rsidTr="00485A56">
        <w:tc>
          <w:tcPr>
            <w:tcW w:w="1912" w:type="dxa"/>
            <w:tcBorders>
              <w:top w:val="single" w:sz="12" w:space="0" w:color="auto"/>
              <w:left w:val="single" w:sz="12" w:space="0" w:color="auto"/>
            </w:tcBorders>
            <w:shd w:val="clear" w:color="auto" w:fill="CCFFFF"/>
            <w:tcMar>
              <w:left w:w="57" w:type="dxa"/>
              <w:right w:w="57" w:type="dxa"/>
            </w:tcMar>
            <w:vAlign w:val="center"/>
          </w:tcPr>
          <w:p w:rsidR="00E53D6F" w:rsidRPr="00BC2149" w:rsidRDefault="00E53D6F" w:rsidP="00E53D6F">
            <w:pPr>
              <w:tabs>
                <w:tab w:val="left" w:pos="2820"/>
              </w:tabs>
              <w:spacing w:after="0" w:line="240" w:lineRule="auto"/>
              <w:rPr>
                <w:rFonts w:ascii="Arial" w:hAnsi="Arial" w:cs="Arial"/>
                <w:sz w:val="20"/>
                <w:szCs w:val="20"/>
              </w:rPr>
            </w:pPr>
            <w:r w:rsidRPr="00BC2149">
              <w:rPr>
                <w:rFonts w:ascii="Arial" w:hAnsi="Arial" w:cs="Arial"/>
                <w:color w:val="000000"/>
                <w:sz w:val="20"/>
                <w:szCs w:val="20"/>
                <w:lang w:val="en-GB"/>
              </w:rPr>
              <w:t>Course objectives</w:t>
            </w:r>
          </w:p>
        </w:tc>
        <w:tc>
          <w:tcPr>
            <w:tcW w:w="7359" w:type="dxa"/>
            <w:gridSpan w:val="13"/>
            <w:tcBorders>
              <w:top w:val="single" w:sz="12" w:space="0" w:color="auto"/>
              <w:right w:val="single" w:sz="12" w:space="0" w:color="auto"/>
            </w:tcBorders>
            <w:tcMar>
              <w:left w:w="57" w:type="dxa"/>
              <w:right w:w="57" w:type="dxa"/>
            </w:tcMar>
          </w:tcPr>
          <w:p w:rsidR="00E53D6F" w:rsidRPr="00926079" w:rsidRDefault="00E53D6F" w:rsidP="00E53D6F">
            <w:p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The course contents aim at equipping students with theoretical knowledge and practical skills in English as a foreign language that should enable them to communicate in the international business environment, that will introduce them to the recruitment process, company structure and organisation, retailing and product presentation as well as services in contemporary business contexts.</w:t>
            </w:r>
          </w:p>
        </w:tc>
      </w:tr>
      <w:tr w:rsidR="00E53D6F" w:rsidRPr="00BC2149" w:rsidTr="00485A56">
        <w:tc>
          <w:tcPr>
            <w:tcW w:w="1912" w:type="dxa"/>
            <w:tcBorders>
              <w:left w:val="single" w:sz="12" w:space="0" w:color="auto"/>
            </w:tcBorders>
            <w:shd w:val="clear" w:color="auto" w:fill="CCFFFF"/>
            <w:tcMar>
              <w:left w:w="57" w:type="dxa"/>
              <w:right w:w="57" w:type="dxa"/>
            </w:tcMar>
            <w:vAlign w:val="center"/>
          </w:tcPr>
          <w:p w:rsidR="00E53D6F" w:rsidRPr="00BC2149" w:rsidRDefault="00E53D6F" w:rsidP="00E53D6F">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Course enrolment requirements and entry competences required for the course</w:t>
            </w:r>
          </w:p>
        </w:tc>
        <w:tc>
          <w:tcPr>
            <w:tcW w:w="7359" w:type="dxa"/>
            <w:gridSpan w:val="13"/>
            <w:tcBorders>
              <w:right w:val="single" w:sz="12" w:space="0" w:color="auto"/>
            </w:tcBorders>
            <w:tcMar>
              <w:left w:w="57" w:type="dxa"/>
              <w:right w:w="57" w:type="dxa"/>
            </w:tcMar>
          </w:tcPr>
          <w:p w:rsidR="00E53D6F" w:rsidRPr="0003333D" w:rsidRDefault="00E53D6F" w:rsidP="00E53D6F">
            <w:pPr>
              <w:pStyle w:val="ListParagraph"/>
              <w:numPr>
                <w:ilvl w:val="0"/>
                <w:numId w:val="7"/>
              </w:numPr>
              <w:spacing w:after="0" w:line="240" w:lineRule="auto"/>
              <w:rPr>
                <w:rFonts w:ascii="Arial" w:hAnsi="Arial" w:cs="Arial"/>
                <w:color w:val="00B050"/>
                <w:sz w:val="20"/>
                <w:szCs w:val="20"/>
              </w:rPr>
            </w:pPr>
            <w:r w:rsidRPr="00E53D6F">
              <w:rPr>
                <w:rFonts w:ascii="Arial" w:hAnsi="Arial" w:cs="Arial"/>
                <w:b/>
                <w:color w:val="00B050"/>
                <w:sz w:val="20"/>
                <w:szCs w:val="20"/>
              </w:rPr>
              <w:t>Course enrolment requirements</w:t>
            </w:r>
            <w:r w:rsidRPr="0003333D">
              <w:rPr>
                <w:rFonts w:ascii="Arial" w:hAnsi="Arial" w:cs="Arial"/>
                <w:color w:val="00B050"/>
                <w:sz w:val="20"/>
                <w:szCs w:val="20"/>
              </w:rPr>
              <w:t xml:space="preserve"> are set by the Faculty's Statute and Regulations on study programmes and the organisation of the study system</w:t>
            </w:r>
          </w:p>
          <w:p w:rsidR="00E53D6F" w:rsidRPr="0003333D" w:rsidRDefault="00E53D6F" w:rsidP="00E53D6F">
            <w:pPr>
              <w:pStyle w:val="ListParagraph"/>
              <w:numPr>
                <w:ilvl w:val="0"/>
                <w:numId w:val="7"/>
              </w:numPr>
              <w:tabs>
                <w:tab w:val="left" w:pos="2820"/>
              </w:tabs>
              <w:spacing w:after="0"/>
              <w:rPr>
                <w:rFonts w:ascii="Arial" w:hAnsi="Arial" w:cs="Arial"/>
                <w:color w:val="00B050"/>
                <w:sz w:val="20"/>
                <w:szCs w:val="20"/>
              </w:rPr>
            </w:pPr>
            <w:proofErr w:type="spellStart"/>
            <w:r w:rsidRPr="0003333D">
              <w:rPr>
                <w:rFonts w:ascii="Arial" w:hAnsi="Arial" w:cs="Arial"/>
                <w:color w:val="00B050"/>
                <w:sz w:val="20"/>
                <w:szCs w:val="20"/>
              </w:rPr>
              <w:t>Entry</w:t>
            </w:r>
            <w:proofErr w:type="spellEnd"/>
            <w:r w:rsidRPr="0003333D">
              <w:rPr>
                <w:rFonts w:ascii="Arial" w:hAnsi="Arial" w:cs="Arial"/>
                <w:color w:val="00B050"/>
                <w:sz w:val="20"/>
                <w:szCs w:val="20"/>
              </w:rPr>
              <w:t xml:space="preserve"> </w:t>
            </w:r>
            <w:proofErr w:type="spellStart"/>
            <w:r w:rsidRPr="0003333D">
              <w:rPr>
                <w:rFonts w:ascii="Arial" w:hAnsi="Arial" w:cs="Arial"/>
                <w:color w:val="00B050"/>
                <w:sz w:val="20"/>
                <w:szCs w:val="20"/>
              </w:rPr>
              <w:t>competences</w:t>
            </w:r>
            <w:proofErr w:type="spellEnd"/>
            <w:r w:rsidRPr="0003333D">
              <w:rPr>
                <w:rFonts w:ascii="Arial" w:hAnsi="Arial" w:cs="Arial"/>
                <w:color w:val="00B050"/>
                <w:sz w:val="20"/>
                <w:szCs w:val="20"/>
              </w:rPr>
              <w:t xml:space="preserve"> </w:t>
            </w:r>
            <w:proofErr w:type="spellStart"/>
            <w:r w:rsidRPr="0003333D">
              <w:rPr>
                <w:rFonts w:ascii="Arial" w:hAnsi="Arial" w:cs="Arial"/>
                <w:color w:val="00B050"/>
                <w:sz w:val="20"/>
                <w:szCs w:val="20"/>
              </w:rPr>
              <w:t>include</w:t>
            </w:r>
            <w:proofErr w:type="spellEnd"/>
            <w:r w:rsidRPr="0003333D">
              <w:rPr>
                <w:rFonts w:ascii="Candara" w:hAnsi="Candara"/>
                <w:color w:val="9BBB59" w:themeColor="accent3"/>
                <w:sz w:val="20"/>
                <w:szCs w:val="20"/>
              </w:rPr>
              <w:t xml:space="preserve"> </w:t>
            </w:r>
            <w:r w:rsidRPr="0003333D">
              <w:rPr>
                <w:rFonts w:ascii="Arial" w:hAnsi="Arial" w:cs="Arial"/>
                <w:color w:val="000000" w:themeColor="text1"/>
                <w:sz w:val="20"/>
                <w:szCs w:val="20"/>
                <w:lang w:val="en-GB"/>
              </w:rPr>
              <w:t xml:space="preserve">English language proficiency level B1 (CEFR descriptors available here: </w:t>
            </w:r>
            <w:hyperlink r:id="rId7" w:history="1">
              <w:r w:rsidRPr="0003333D">
                <w:rPr>
                  <w:rStyle w:val="Hyperlink"/>
                  <w:rFonts w:ascii="Arial" w:hAnsi="Arial" w:cs="Arial"/>
                  <w:color w:val="000000" w:themeColor="text1"/>
                  <w:sz w:val="20"/>
                  <w:szCs w:val="20"/>
                  <w:lang w:val="en-GB"/>
                </w:rPr>
                <w:t>https://goo.gl/ptJCjF</w:t>
              </w:r>
            </w:hyperlink>
            <w:r w:rsidRPr="0003333D">
              <w:rPr>
                <w:rFonts w:ascii="Arial" w:hAnsi="Arial" w:cs="Arial"/>
                <w:color w:val="000000" w:themeColor="text1"/>
                <w:sz w:val="20"/>
                <w:szCs w:val="20"/>
                <w:lang w:val="en-GB"/>
              </w:rPr>
              <w:t>)</w:t>
            </w:r>
            <w:r>
              <w:rPr>
                <w:rFonts w:ascii="Arial" w:hAnsi="Arial" w:cs="Arial"/>
                <w:color w:val="000000" w:themeColor="text1"/>
                <w:sz w:val="20"/>
                <w:szCs w:val="20"/>
                <w:lang w:val="en-GB"/>
              </w:rPr>
              <w:t xml:space="preserve"> </w:t>
            </w:r>
            <w:r w:rsidRPr="0003333D">
              <w:rPr>
                <w:rFonts w:ascii="Arial" w:hAnsi="Arial" w:cs="Arial"/>
                <w:color w:val="00B050"/>
                <w:sz w:val="20"/>
                <w:szCs w:val="20"/>
              </w:rPr>
              <w:t>and computer skills (program package Microsoft Office)</w:t>
            </w:r>
          </w:p>
          <w:p w:rsidR="00E53D6F" w:rsidRPr="0003333D" w:rsidRDefault="00E53D6F" w:rsidP="00E53D6F">
            <w:pPr>
              <w:pStyle w:val="ListParagraph"/>
              <w:numPr>
                <w:ilvl w:val="0"/>
                <w:numId w:val="7"/>
              </w:numPr>
              <w:tabs>
                <w:tab w:val="left" w:pos="2820"/>
              </w:tabs>
              <w:spacing w:after="0"/>
              <w:rPr>
                <w:rFonts w:ascii="Arial" w:hAnsi="Arial" w:cs="Arial"/>
                <w:strike/>
                <w:color w:val="000000" w:themeColor="text1"/>
                <w:sz w:val="20"/>
                <w:szCs w:val="20"/>
                <w:lang w:val="en-GB"/>
              </w:rPr>
            </w:pPr>
            <w:r w:rsidRPr="0003333D">
              <w:rPr>
                <w:rFonts w:ascii="Arial" w:hAnsi="Arial" w:cs="Arial"/>
                <w:strike/>
                <w:color w:val="C0504D" w:themeColor="accent2"/>
                <w:sz w:val="20"/>
                <w:szCs w:val="20"/>
                <w:lang w:val="en-GB"/>
              </w:rPr>
              <w:t xml:space="preserve">Digital competence – familiarity with </w:t>
            </w:r>
            <w:r w:rsidRPr="0003333D">
              <w:rPr>
                <w:rFonts w:ascii="Arial" w:hAnsi="Arial" w:cs="Arial"/>
                <w:i/>
                <w:strike/>
                <w:color w:val="C0504D" w:themeColor="accent2"/>
                <w:sz w:val="20"/>
                <w:szCs w:val="20"/>
                <w:lang w:val="en-GB"/>
              </w:rPr>
              <w:t>Microsoft Office</w:t>
            </w:r>
            <w:r w:rsidRPr="0003333D">
              <w:rPr>
                <w:rFonts w:ascii="Arial" w:hAnsi="Arial" w:cs="Arial"/>
                <w:strike/>
                <w:color w:val="C0504D" w:themeColor="accent2"/>
                <w:sz w:val="20"/>
                <w:szCs w:val="20"/>
                <w:lang w:val="en-GB"/>
              </w:rPr>
              <w:t xml:space="preserve"> tools, information processing, content creation and communication.</w:t>
            </w:r>
          </w:p>
        </w:tc>
      </w:tr>
      <w:tr w:rsidR="00E53D6F" w:rsidRPr="00BC2149" w:rsidTr="00485A56">
        <w:tc>
          <w:tcPr>
            <w:tcW w:w="1912" w:type="dxa"/>
            <w:tcBorders>
              <w:left w:val="single" w:sz="12" w:space="0" w:color="auto"/>
            </w:tcBorders>
            <w:shd w:val="clear" w:color="auto" w:fill="CCFFFF"/>
            <w:tcMar>
              <w:left w:w="57" w:type="dxa"/>
              <w:right w:w="57" w:type="dxa"/>
            </w:tcMar>
            <w:vAlign w:val="center"/>
          </w:tcPr>
          <w:p w:rsidR="00E53D6F" w:rsidRPr="00BC2149" w:rsidRDefault="00E53D6F" w:rsidP="00E53D6F">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Learning outcomes expected at the level of the course (4 to 10 learning outcomes)</w:t>
            </w:r>
          </w:p>
        </w:tc>
        <w:tc>
          <w:tcPr>
            <w:tcW w:w="7359" w:type="dxa"/>
            <w:gridSpan w:val="13"/>
            <w:tcBorders>
              <w:right w:val="single" w:sz="12" w:space="0" w:color="auto"/>
            </w:tcBorders>
            <w:tcMar>
              <w:left w:w="57" w:type="dxa"/>
              <w:right w:w="57" w:type="dxa"/>
            </w:tcMar>
          </w:tcPr>
          <w:p w:rsidR="00E53D6F" w:rsidRPr="0003333D" w:rsidRDefault="00E53D6F" w:rsidP="00E53D6F">
            <w:pPr>
              <w:spacing w:before="120" w:after="120" w:line="240" w:lineRule="auto"/>
              <w:rPr>
                <w:rFonts w:ascii="Arial" w:hAnsi="Arial" w:cs="Arial"/>
                <w:b/>
                <w:color w:val="00B050"/>
                <w:sz w:val="20"/>
                <w:szCs w:val="20"/>
              </w:rPr>
            </w:pPr>
            <w:r w:rsidRPr="0003333D">
              <w:rPr>
                <w:rFonts w:ascii="Arial" w:hAnsi="Arial" w:cs="Arial"/>
                <w:b/>
                <w:color w:val="00B050"/>
                <w:sz w:val="20"/>
                <w:szCs w:val="20"/>
              </w:rPr>
              <w:t xml:space="preserve">INDIVIDUAL LEARNING OUTCOMES: </w:t>
            </w:r>
          </w:p>
          <w:p w:rsidR="00E53D6F" w:rsidRPr="00926079" w:rsidRDefault="00E53D6F" w:rsidP="00E53D6F">
            <w:pPr>
              <w:numPr>
                <w:ilvl w:val="0"/>
                <w:numId w:val="6"/>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Differentiate the terminology of management structure in companies and organisation of business. </w:t>
            </w:r>
          </w:p>
          <w:p w:rsidR="00E53D6F" w:rsidRPr="00926079" w:rsidRDefault="00E53D6F" w:rsidP="00E53D6F">
            <w:pPr>
              <w:numPr>
                <w:ilvl w:val="0"/>
                <w:numId w:val="6"/>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Identifying key ideas and specific information in a professional text or article.</w:t>
            </w:r>
          </w:p>
          <w:p w:rsidR="00E53D6F" w:rsidRPr="00926079" w:rsidRDefault="00E53D6F" w:rsidP="00E53D6F">
            <w:pPr>
              <w:numPr>
                <w:ilvl w:val="0"/>
                <w:numId w:val="6"/>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Writing CV, covering letter and business letters.</w:t>
            </w:r>
          </w:p>
          <w:p w:rsidR="00E53D6F" w:rsidRPr="00926079" w:rsidRDefault="00E53D6F" w:rsidP="00E53D6F">
            <w:pPr>
              <w:numPr>
                <w:ilvl w:val="0"/>
                <w:numId w:val="6"/>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Presentation of a product.</w:t>
            </w:r>
          </w:p>
          <w:p w:rsidR="00E53D6F" w:rsidRPr="00926079" w:rsidRDefault="00E53D6F" w:rsidP="00E53D6F">
            <w:pPr>
              <w:numPr>
                <w:ilvl w:val="0"/>
                <w:numId w:val="6"/>
              </w:numPr>
              <w:tabs>
                <w:tab w:val="left" w:pos="2820"/>
              </w:tabs>
              <w:spacing w:after="120"/>
              <w:ind w:left="714"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Use particular lexical units while defining business features and facilities.</w:t>
            </w:r>
          </w:p>
        </w:tc>
      </w:tr>
      <w:tr w:rsidR="00E53D6F" w:rsidRPr="00BC2149" w:rsidTr="00485A56">
        <w:tc>
          <w:tcPr>
            <w:tcW w:w="1912" w:type="dxa"/>
            <w:tcBorders>
              <w:left w:val="single" w:sz="12" w:space="0" w:color="auto"/>
            </w:tcBorders>
            <w:shd w:val="clear" w:color="auto" w:fill="CCFFFF"/>
            <w:tcMar>
              <w:left w:w="57" w:type="dxa"/>
              <w:right w:w="57" w:type="dxa"/>
            </w:tcMar>
            <w:vAlign w:val="center"/>
          </w:tcPr>
          <w:p w:rsidR="00E53D6F" w:rsidRPr="00BC2149" w:rsidRDefault="00E53D6F" w:rsidP="00E53D6F">
            <w:pPr>
              <w:tabs>
                <w:tab w:val="left" w:pos="2820"/>
              </w:tabs>
              <w:spacing w:after="0" w:line="240" w:lineRule="auto"/>
              <w:rPr>
                <w:rFonts w:ascii="Arial" w:hAnsi="Arial" w:cs="Arial"/>
                <w:color w:val="000000"/>
                <w:sz w:val="20"/>
                <w:szCs w:val="20"/>
              </w:rPr>
            </w:pPr>
            <w:r w:rsidRPr="00BC2149">
              <w:rPr>
                <w:rFonts w:ascii="Arial" w:hAnsi="Arial" w:cs="Arial"/>
                <w:sz w:val="20"/>
                <w:szCs w:val="20"/>
                <w:lang w:val="en-GB"/>
              </w:rPr>
              <w:t>Course content broken down in detail by weekly class schedule (syllabus)</w:t>
            </w:r>
          </w:p>
        </w:tc>
        <w:tc>
          <w:tcPr>
            <w:tcW w:w="7359" w:type="dxa"/>
            <w:gridSpan w:val="13"/>
            <w:tcBorders>
              <w:right w:val="single" w:sz="12" w:space="0" w:color="auto"/>
            </w:tcBorders>
            <w:tcMar>
              <w:left w:w="57" w:type="dxa"/>
              <w:right w:w="57" w:type="dxa"/>
            </w:tcMar>
          </w:tcPr>
          <w:tbl>
            <w:tblPr>
              <w:tblW w:w="7019"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4"/>
              <w:gridCol w:w="757"/>
              <w:gridCol w:w="3779"/>
              <w:gridCol w:w="709"/>
            </w:tblGrid>
            <w:tr w:rsidR="002E479B" w:rsidRPr="00926079" w:rsidTr="002E479B">
              <w:tc>
                <w:tcPr>
                  <w:tcW w:w="2531" w:type="dxa"/>
                  <w:gridSpan w:val="2"/>
                  <w:tcMar>
                    <w:top w:w="57" w:type="dxa"/>
                    <w:left w:w="57" w:type="dxa"/>
                    <w:bottom w:w="57" w:type="dxa"/>
                    <w:right w:w="57" w:type="dxa"/>
                  </w:tcMar>
                  <w:vAlign w:val="center"/>
                </w:tcPr>
                <w:p w:rsidR="002E479B" w:rsidRPr="00926079" w:rsidRDefault="002E479B" w:rsidP="002E479B">
                  <w:pPr>
                    <w:spacing w:after="0" w:line="240" w:lineRule="auto"/>
                    <w:jc w:val="center"/>
                    <w:rPr>
                      <w:rFonts w:ascii="Arial" w:hAnsi="Arial" w:cs="Arial"/>
                      <w:b/>
                      <w:color w:val="000000" w:themeColor="text1"/>
                      <w:sz w:val="20"/>
                      <w:szCs w:val="20"/>
                      <w:lang w:val="en-GB"/>
                    </w:rPr>
                  </w:pPr>
                  <w:r w:rsidRPr="00926079">
                    <w:rPr>
                      <w:rFonts w:ascii="Arial" w:hAnsi="Arial" w:cs="Arial"/>
                      <w:b/>
                      <w:color w:val="000000" w:themeColor="text1"/>
                      <w:sz w:val="20"/>
                      <w:szCs w:val="20"/>
                      <w:lang w:val="en-GB"/>
                    </w:rPr>
                    <w:t>Lectures</w:t>
                  </w:r>
                </w:p>
              </w:tc>
              <w:tc>
                <w:tcPr>
                  <w:tcW w:w="4488" w:type="dxa"/>
                  <w:gridSpan w:val="2"/>
                  <w:tcMar>
                    <w:top w:w="57" w:type="dxa"/>
                    <w:left w:w="57" w:type="dxa"/>
                    <w:bottom w:w="57" w:type="dxa"/>
                    <w:right w:w="57" w:type="dxa"/>
                  </w:tcMar>
                  <w:vAlign w:val="center"/>
                </w:tcPr>
                <w:p w:rsidR="002E479B" w:rsidRPr="00441D9B" w:rsidRDefault="002E479B" w:rsidP="002E479B">
                  <w:pPr>
                    <w:tabs>
                      <w:tab w:val="left" w:pos="640"/>
                    </w:tabs>
                    <w:spacing w:after="0" w:line="240" w:lineRule="auto"/>
                    <w:jc w:val="center"/>
                    <w:rPr>
                      <w:rFonts w:ascii="Arial" w:hAnsi="Arial" w:cs="Arial"/>
                      <w:sz w:val="20"/>
                      <w:szCs w:val="20"/>
                      <w:lang w:val="en-GB"/>
                    </w:rPr>
                  </w:pPr>
                  <w:r w:rsidRPr="00441D9B">
                    <w:rPr>
                      <w:rFonts w:ascii="Arial" w:hAnsi="Arial" w:cs="Arial"/>
                      <w:b/>
                      <w:sz w:val="20"/>
                      <w:szCs w:val="20"/>
                      <w:lang w:val="en-GB"/>
                    </w:rPr>
                    <w:t>Practice lessons/Seminars</w:t>
                  </w:r>
                </w:p>
              </w:tc>
            </w:tr>
            <w:tr w:rsidR="00E53D6F" w:rsidRPr="00926079" w:rsidTr="002E479B">
              <w:tc>
                <w:tcPr>
                  <w:tcW w:w="1774" w:type="dxa"/>
                  <w:tcBorders>
                    <w:bottom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jc w:val="center"/>
                    <w:rPr>
                      <w:rFonts w:ascii="Arial" w:hAnsi="Arial" w:cs="Arial"/>
                      <w:color w:val="000000" w:themeColor="text1"/>
                      <w:sz w:val="20"/>
                      <w:szCs w:val="20"/>
                      <w:lang w:val="en-GB"/>
                    </w:rPr>
                  </w:pPr>
                  <w:r w:rsidRPr="00926079">
                    <w:rPr>
                      <w:rFonts w:ascii="Arial" w:hAnsi="Arial" w:cs="Arial"/>
                      <w:color w:val="000000" w:themeColor="text1"/>
                      <w:sz w:val="20"/>
                      <w:szCs w:val="20"/>
                      <w:lang w:val="en-GB"/>
                    </w:rPr>
                    <w:t>Topics</w:t>
                  </w:r>
                </w:p>
              </w:tc>
              <w:tc>
                <w:tcPr>
                  <w:tcW w:w="757" w:type="dxa"/>
                  <w:tcMar>
                    <w:top w:w="57" w:type="dxa"/>
                    <w:left w:w="57" w:type="dxa"/>
                    <w:bottom w:w="57" w:type="dxa"/>
                    <w:right w:w="57" w:type="dxa"/>
                  </w:tcMar>
                  <w:vAlign w:val="center"/>
                </w:tcPr>
                <w:p w:rsidR="00E53D6F" w:rsidRPr="00926079" w:rsidRDefault="002E479B" w:rsidP="00E53D6F">
                  <w:pPr>
                    <w:spacing w:after="0" w:line="240" w:lineRule="auto"/>
                    <w:jc w:val="center"/>
                    <w:rPr>
                      <w:rFonts w:ascii="Arial" w:hAnsi="Arial" w:cs="Arial"/>
                      <w:color w:val="000000" w:themeColor="text1"/>
                      <w:sz w:val="20"/>
                      <w:szCs w:val="20"/>
                      <w:lang w:val="en-GB"/>
                    </w:rPr>
                  </w:pPr>
                  <w:proofErr w:type="spellStart"/>
                  <w:r w:rsidRPr="00441D9B">
                    <w:rPr>
                      <w:rFonts w:ascii="Arial" w:hAnsi="Arial" w:cs="Arial"/>
                      <w:sz w:val="20"/>
                      <w:szCs w:val="20"/>
                    </w:rPr>
                    <w:t>Hours</w:t>
                  </w:r>
                  <w:proofErr w:type="spellEnd"/>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jc w:val="center"/>
                    <w:rPr>
                      <w:rFonts w:ascii="Arial" w:hAnsi="Arial" w:cs="Arial"/>
                      <w:color w:val="000000" w:themeColor="text1"/>
                      <w:sz w:val="20"/>
                      <w:szCs w:val="20"/>
                      <w:lang w:val="en-GB"/>
                    </w:rPr>
                  </w:pPr>
                  <w:r w:rsidRPr="00926079">
                    <w:rPr>
                      <w:rFonts w:ascii="Arial" w:hAnsi="Arial" w:cs="Arial"/>
                      <w:color w:val="000000" w:themeColor="text1"/>
                      <w:sz w:val="20"/>
                      <w:szCs w:val="20"/>
                      <w:lang w:val="en-GB"/>
                    </w:rPr>
                    <w:t>Topics</w:t>
                  </w:r>
                </w:p>
              </w:tc>
              <w:tc>
                <w:tcPr>
                  <w:tcW w:w="709" w:type="dxa"/>
                  <w:tcBorders>
                    <w:left w:val="single" w:sz="4" w:space="0" w:color="auto"/>
                  </w:tcBorders>
                  <w:tcMar>
                    <w:top w:w="57" w:type="dxa"/>
                    <w:left w:w="57" w:type="dxa"/>
                    <w:bottom w:w="57" w:type="dxa"/>
                    <w:right w:w="57" w:type="dxa"/>
                  </w:tcMar>
                  <w:vAlign w:val="center"/>
                </w:tcPr>
                <w:p w:rsidR="00E53D6F" w:rsidRPr="00926079" w:rsidRDefault="002E479B" w:rsidP="00E53D6F">
                  <w:pPr>
                    <w:spacing w:after="0" w:line="240" w:lineRule="auto"/>
                    <w:jc w:val="center"/>
                    <w:rPr>
                      <w:rFonts w:ascii="Arial" w:hAnsi="Arial" w:cs="Arial"/>
                      <w:color w:val="000000" w:themeColor="text1"/>
                      <w:sz w:val="20"/>
                      <w:szCs w:val="20"/>
                      <w:lang w:val="en-GB"/>
                    </w:rPr>
                  </w:pPr>
                  <w:r w:rsidRPr="00441D9B">
                    <w:rPr>
                      <w:rFonts w:ascii="Arial" w:hAnsi="Arial" w:cs="Arial"/>
                      <w:sz w:val="20"/>
                      <w:szCs w:val="20"/>
                    </w:rPr>
                    <w:t>Hours</w:t>
                  </w:r>
                  <w:bookmarkStart w:id="0" w:name="_GoBack"/>
                  <w:bookmarkEnd w:id="0"/>
                </w:p>
              </w:tc>
            </w:tr>
            <w:tr w:rsidR="00E53D6F" w:rsidRPr="00926079" w:rsidTr="002E479B">
              <w:tc>
                <w:tcPr>
                  <w:tcW w:w="1774" w:type="dxa"/>
                  <w:tcBorders>
                    <w:top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bCs/>
                      <w:color w:val="000000" w:themeColor="text1"/>
                      <w:sz w:val="20"/>
                      <w:szCs w:val="20"/>
                      <w:lang w:val="en-GB"/>
                    </w:rPr>
                    <w:t>1. Companies</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numPr>
                      <w:ilvl w:val="0"/>
                      <w:numId w:val="8"/>
                    </w:numPr>
                    <w:spacing w:after="0" w:line="240" w:lineRule="auto"/>
                    <w:ind w:left="495"/>
                    <w:contextualSpacing/>
                    <w:rPr>
                      <w:rFonts w:ascii="Arial" w:eastAsia="Calibri" w:hAnsi="Arial" w:cs="Arial"/>
                      <w:bCs/>
                      <w:color w:val="000000" w:themeColor="text1"/>
                      <w:sz w:val="20"/>
                      <w:szCs w:val="20"/>
                      <w:lang w:val="en-GB"/>
                    </w:rPr>
                  </w:pPr>
                  <w:r w:rsidRPr="00926079">
                    <w:rPr>
                      <w:rFonts w:ascii="Arial" w:eastAsia="Calibri" w:hAnsi="Arial" w:cs="Arial"/>
                      <w:bCs/>
                      <w:color w:val="000000" w:themeColor="text1"/>
                      <w:sz w:val="20"/>
                      <w:szCs w:val="20"/>
                      <w:lang w:val="en-GB"/>
                    </w:rPr>
                    <w:t>Talking about industry in general and its sectors</w:t>
                  </w:r>
                </w:p>
                <w:p w:rsidR="00E53D6F" w:rsidRPr="00926079" w:rsidRDefault="00E53D6F" w:rsidP="00E53D6F">
                  <w:pPr>
                    <w:numPr>
                      <w:ilvl w:val="0"/>
                      <w:numId w:val="8"/>
                    </w:numPr>
                    <w:spacing w:after="0" w:line="240" w:lineRule="auto"/>
                    <w:ind w:left="495"/>
                    <w:contextualSpacing/>
                    <w:rPr>
                      <w:rFonts w:ascii="Arial" w:eastAsia="Calibri" w:hAnsi="Arial" w:cs="Arial"/>
                      <w:bCs/>
                      <w:color w:val="000000" w:themeColor="text1"/>
                      <w:sz w:val="20"/>
                      <w:szCs w:val="20"/>
                      <w:lang w:val="en-GB"/>
                    </w:rPr>
                  </w:pPr>
                  <w:r w:rsidRPr="00926079">
                    <w:rPr>
                      <w:rFonts w:ascii="Arial" w:eastAsia="Calibri" w:hAnsi="Arial" w:cs="Arial"/>
                      <w:bCs/>
                      <w:color w:val="000000" w:themeColor="text1"/>
                      <w:sz w:val="20"/>
                      <w:szCs w:val="20"/>
                      <w:lang w:val="en-GB"/>
                    </w:rPr>
                    <w:t xml:space="preserve">Talking about what companies do </w:t>
                  </w:r>
                </w:p>
                <w:p w:rsidR="00E53D6F" w:rsidRPr="00926079" w:rsidRDefault="00E53D6F" w:rsidP="00E53D6F">
                  <w:pPr>
                    <w:numPr>
                      <w:ilvl w:val="0"/>
                      <w:numId w:val="8"/>
                    </w:numPr>
                    <w:spacing w:after="0" w:line="240" w:lineRule="auto"/>
                    <w:ind w:left="495"/>
                    <w:contextualSpacing/>
                    <w:rPr>
                      <w:rFonts w:ascii="Arial" w:eastAsia="Calibri" w:hAnsi="Arial" w:cs="Arial"/>
                      <w:bCs/>
                      <w:color w:val="000000" w:themeColor="text1"/>
                      <w:sz w:val="20"/>
                      <w:szCs w:val="20"/>
                      <w:lang w:val="en-GB"/>
                    </w:rPr>
                  </w:pPr>
                  <w:r w:rsidRPr="00926079">
                    <w:rPr>
                      <w:rFonts w:ascii="Arial" w:eastAsia="Calibri" w:hAnsi="Arial" w:cs="Arial"/>
                      <w:bCs/>
                      <w:color w:val="000000" w:themeColor="text1"/>
                      <w:sz w:val="20"/>
                      <w:szCs w:val="20"/>
                      <w:lang w:val="en-GB"/>
                    </w:rPr>
                    <w:t>Describing types of business entities</w:t>
                  </w:r>
                </w:p>
                <w:p w:rsidR="00E53D6F" w:rsidRPr="00926079" w:rsidRDefault="00E53D6F" w:rsidP="00E53D6F">
                  <w:pPr>
                    <w:numPr>
                      <w:ilvl w:val="0"/>
                      <w:numId w:val="8"/>
                    </w:numPr>
                    <w:spacing w:after="0" w:line="240" w:lineRule="auto"/>
                    <w:ind w:left="495"/>
                    <w:contextualSpacing/>
                    <w:rPr>
                      <w:rFonts w:ascii="Arial" w:eastAsia="Calibri" w:hAnsi="Arial" w:cs="Arial"/>
                      <w:bCs/>
                      <w:color w:val="000000" w:themeColor="text1"/>
                      <w:sz w:val="20"/>
                      <w:szCs w:val="20"/>
                      <w:lang w:val="en-GB"/>
                    </w:rPr>
                  </w:pPr>
                  <w:r w:rsidRPr="00926079">
                    <w:rPr>
                      <w:rFonts w:ascii="Arial" w:eastAsia="Calibri" w:hAnsi="Arial" w:cs="Arial"/>
                      <w:bCs/>
                      <w:color w:val="000000" w:themeColor="text1"/>
                      <w:sz w:val="20"/>
                      <w:szCs w:val="20"/>
                      <w:lang w:val="en-GB"/>
                    </w:rPr>
                    <w:t>Describing types of business ownerships</w:t>
                  </w:r>
                </w:p>
                <w:p w:rsidR="00E53D6F" w:rsidRPr="00926079" w:rsidRDefault="00E53D6F" w:rsidP="00E53D6F">
                  <w:pPr>
                    <w:numPr>
                      <w:ilvl w:val="0"/>
                      <w:numId w:val="8"/>
                    </w:numPr>
                    <w:spacing w:after="0" w:line="240" w:lineRule="auto"/>
                    <w:ind w:left="495"/>
                    <w:contextualSpacing/>
                    <w:rPr>
                      <w:rFonts w:ascii="Arial" w:eastAsia="Calibri" w:hAnsi="Arial" w:cs="Arial"/>
                      <w:color w:val="000000" w:themeColor="text1"/>
                      <w:sz w:val="20"/>
                      <w:szCs w:val="20"/>
                      <w:lang w:val="en-GB"/>
                    </w:rPr>
                  </w:pPr>
                  <w:r w:rsidRPr="00926079">
                    <w:rPr>
                      <w:rFonts w:ascii="Arial" w:eastAsia="Calibri" w:hAnsi="Arial" w:cs="Arial"/>
                      <w:bCs/>
                      <w:color w:val="000000" w:themeColor="text1"/>
                      <w:sz w:val="20"/>
                      <w:szCs w:val="20"/>
                      <w:lang w:val="en-GB"/>
                    </w:rPr>
                    <w:t>Company abbreviations</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E53D6F" w:rsidRPr="00926079" w:rsidTr="002E479B">
              <w:tc>
                <w:tcPr>
                  <w:tcW w:w="1774" w:type="dxa"/>
                  <w:tcBorders>
                    <w:top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 Working life</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9"/>
                    </w:numPr>
                    <w:spacing w:after="0" w:line="240" w:lineRule="auto"/>
                    <w:ind w:left="495"/>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Talking about your work </w:t>
                  </w:r>
                </w:p>
                <w:p w:rsidR="00E53D6F" w:rsidRPr="00926079" w:rsidRDefault="00E53D6F" w:rsidP="00E53D6F">
                  <w:pPr>
                    <w:pStyle w:val="ListParagraph"/>
                    <w:numPr>
                      <w:ilvl w:val="0"/>
                      <w:numId w:val="9"/>
                    </w:numPr>
                    <w:spacing w:after="0" w:line="240" w:lineRule="auto"/>
                    <w:ind w:left="495"/>
                    <w:rPr>
                      <w:rFonts w:ascii="Arial" w:hAnsi="Arial" w:cs="Arial"/>
                      <w:color w:val="000000" w:themeColor="text1"/>
                      <w:sz w:val="20"/>
                      <w:szCs w:val="20"/>
                      <w:lang w:val="en-GB"/>
                    </w:rPr>
                  </w:pPr>
                  <w:r w:rsidRPr="00926079">
                    <w:rPr>
                      <w:rFonts w:ascii="Arial" w:hAnsi="Arial" w:cs="Arial"/>
                      <w:color w:val="000000" w:themeColor="text1"/>
                      <w:sz w:val="20"/>
                      <w:szCs w:val="20"/>
                      <w:lang w:val="en-GB"/>
                    </w:rPr>
                    <w:t>Describing what you like and dislike about your job and giving reasons</w:t>
                  </w:r>
                </w:p>
                <w:p w:rsidR="00E53D6F" w:rsidRPr="00926079" w:rsidRDefault="00E53D6F" w:rsidP="00E53D6F">
                  <w:pPr>
                    <w:pStyle w:val="ListParagraph"/>
                    <w:numPr>
                      <w:ilvl w:val="0"/>
                      <w:numId w:val="9"/>
                    </w:numPr>
                    <w:spacing w:after="0" w:line="240" w:lineRule="auto"/>
                    <w:ind w:left="495"/>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responsibilities at work</w:t>
                  </w:r>
                </w:p>
                <w:p w:rsidR="00E53D6F" w:rsidRPr="00926079" w:rsidRDefault="00E53D6F" w:rsidP="00E53D6F">
                  <w:pPr>
                    <w:numPr>
                      <w:ilvl w:val="0"/>
                      <w:numId w:val="9"/>
                    </w:numPr>
                    <w:spacing w:after="0" w:line="240" w:lineRule="auto"/>
                    <w:ind w:left="495"/>
                    <w:contextualSpacing/>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lastRenderedPageBreak/>
                    <w:t>Introducing oneself; socialising and networking</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lastRenderedPageBreak/>
                    <w:t>2</w:t>
                  </w:r>
                </w:p>
              </w:tc>
            </w:tr>
            <w:tr w:rsidR="00E53D6F" w:rsidRPr="00926079" w:rsidTr="002E479B">
              <w:tc>
                <w:tcPr>
                  <w:tcW w:w="1774" w:type="dxa"/>
                  <w:tcBorders>
                    <w:top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3. Employment</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10"/>
                    </w:numPr>
                    <w:spacing w:after="0" w:line="240" w:lineRule="auto"/>
                    <w:ind w:left="495"/>
                    <w:rPr>
                      <w:rFonts w:ascii="Arial" w:hAnsi="Arial" w:cs="Arial"/>
                      <w:bCs/>
                      <w:color w:val="000000" w:themeColor="text1"/>
                      <w:sz w:val="20"/>
                      <w:szCs w:val="20"/>
                      <w:lang w:val="en-GB"/>
                    </w:rPr>
                  </w:pPr>
                  <w:r w:rsidRPr="00926079">
                    <w:rPr>
                      <w:rFonts w:ascii="Arial" w:hAnsi="Arial" w:cs="Arial"/>
                      <w:color w:val="000000" w:themeColor="text1"/>
                      <w:sz w:val="20"/>
                      <w:szCs w:val="20"/>
                      <w:lang w:val="en-GB"/>
                    </w:rPr>
                    <w:t xml:space="preserve">Talking about job benefits and employment procedures </w:t>
                  </w:r>
                  <w:r w:rsidRPr="00926079">
                    <w:rPr>
                      <w:rFonts w:ascii="Arial" w:hAnsi="Arial" w:cs="Arial"/>
                      <w:bCs/>
                      <w:color w:val="000000" w:themeColor="text1"/>
                      <w:sz w:val="20"/>
                      <w:szCs w:val="20"/>
                      <w:lang w:val="en-GB"/>
                    </w:rPr>
                    <w:t xml:space="preserve"> </w:t>
                  </w:r>
                </w:p>
                <w:p w:rsidR="00E53D6F" w:rsidRPr="00926079" w:rsidRDefault="00E53D6F" w:rsidP="00E53D6F">
                  <w:pPr>
                    <w:pStyle w:val="ListParagraph"/>
                    <w:numPr>
                      <w:ilvl w:val="0"/>
                      <w:numId w:val="10"/>
                    </w:numPr>
                    <w:spacing w:after="0" w:line="240" w:lineRule="auto"/>
                    <w:ind w:left="495"/>
                    <w:rPr>
                      <w:rFonts w:ascii="Arial" w:hAnsi="Arial" w:cs="Arial"/>
                      <w:color w:val="000000" w:themeColor="text1"/>
                      <w:sz w:val="20"/>
                      <w:szCs w:val="20"/>
                      <w:lang w:val="en-GB"/>
                    </w:rPr>
                  </w:pPr>
                  <w:r w:rsidRPr="00926079">
                    <w:rPr>
                      <w:rFonts w:ascii="Arial" w:hAnsi="Arial" w:cs="Arial"/>
                      <w:color w:val="000000" w:themeColor="text1"/>
                      <w:sz w:val="20"/>
                      <w:szCs w:val="20"/>
                      <w:lang w:val="en-GB"/>
                    </w:rPr>
                    <w:t>Writing a Curriculum Vitae</w:t>
                  </w:r>
                </w:p>
                <w:p w:rsidR="00E53D6F" w:rsidRPr="00926079" w:rsidRDefault="00E53D6F" w:rsidP="00E53D6F">
                  <w:pPr>
                    <w:pStyle w:val="ListParagraph"/>
                    <w:numPr>
                      <w:ilvl w:val="0"/>
                      <w:numId w:val="10"/>
                    </w:numPr>
                    <w:spacing w:after="0" w:line="240" w:lineRule="auto"/>
                    <w:ind w:left="495"/>
                    <w:rPr>
                      <w:rFonts w:ascii="Arial" w:hAnsi="Arial" w:cs="Arial"/>
                      <w:color w:val="000000" w:themeColor="text1"/>
                      <w:sz w:val="20"/>
                      <w:szCs w:val="20"/>
                      <w:lang w:val="en-GB"/>
                    </w:rPr>
                  </w:pPr>
                  <w:r w:rsidRPr="00926079">
                    <w:rPr>
                      <w:rFonts w:ascii="Arial" w:hAnsi="Arial" w:cs="Arial"/>
                      <w:color w:val="000000" w:themeColor="text1"/>
                      <w:sz w:val="20"/>
                      <w:szCs w:val="20"/>
                      <w:lang w:val="en-GB"/>
                    </w:rPr>
                    <w:t>Writing a Cover letter</w:t>
                  </w:r>
                </w:p>
                <w:p w:rsidR="00E53D6F" w:rsidRPr="00926079" w:rsidRDefault="00E53D6F" w:rsidP="00E53D6F">
                  <w:pPr>
                    <w:numPr>
                      <w:ilvl w:val="0"/>
                      <w:numId w:val="10"/>
                    </w:numPr>
                    <w:spacing w:after="0" w:line="240" w:lineRule="auto"/>
                    <w:ind w:left="493" w:hanging="357"/>
                    <w:contextualSpacing/>
                    <w:rPr>
                      <w:rFonts w:ascii="Arial" w:eastAsia="Calibri" w:hAnsi="Arial" w:cs="Arial"/>
                      <w:color w:val="000000" w:themeColor="text1"/>
                      <w:sz w:val="20"/>
                      <w:szCs w:val="20"/>
                      <w:u w:val="single"/>
                      <w:lang w:val="en-GB"/>
                    </w:rPr>
                  </w:pPr>
                  <w:r w:rsidRPr="00926079">
                    <w:rPr>
                      <w:rFonts w:ascii="Arial" w:hAnsi="Arial" w:cs="Arial"/>
                      <w:color w:val="000000" w:themeColor="text1"/>
                      <w:sz w:val="20"/>
                      <w:szCs w:val="20"/>
                      <w:lang w:val="en-GB"/>
                    </w:rPr>
                    <w:t>Preparing for a job interview</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E53D6F" w:rsidRPr="00926079" w:rsidTr="002E479B">
              <w:tc>
                <w:tcPr>
                  <w:tcW w:w="1774" w:type="dxa"/>
                  <w:tcBorders>
                    <w:top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4. Leisure time</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14"/>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work-life balance</w:t>
                  </w:r>
                </w:p>
                <w:p w:rsidR="00E53D6F" w:rsidRPr="00926079" w:rsidRDefault="00E53D6F" w:rsidP="00E53D6F">
                  <w:pPr>
                    <w:pStyle w:val="ListParagraph"/>
                    <w:numPr>
                      <w:ilvl w:val="0"/>
                      <w:numId w:val="14"/>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likes and dislikes</w:t>
                  </w:r>
                </w:p>
                <w:p w:rsidR="00E53D6F" w:rsidRPr="00926079" w:rsidRDefault="00E53D6F" w:rsidP="00E53D6F">
                  <w:pPr>
                    <w:pStyle w:val="ListParagraph"/>
                    <w:numPr>
                      <w:ilvl w:val="0"/>
                      <w:numId w:val="14"/>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Exchanging contact details (email addresses and telephone numbers)</w:t>
                  </w:r>
                </w:p>
                <w:p w:rsidR="00E53D6F" w:rsidRPr="00926079" w:rsidRDefault="00E53D6F" w:rsidP="00E53D6F">
                  <w:pPr>
                    <w:pStyle w:val="ListParagraph"/>
                    <w:numPr>
                      <w:ilvl w:val="0"/>
                      <w:numId w:val="14"/>
                    </w:numPr>
                    <w:spacing w:after="0" w:line="240" w:lineRule="auto"/>
                    <w:ind w:left="493" w:hanging="357"/>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Signalling the end of a conversation</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5. Projects</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19"/>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different types of projects</w:t>
                  </w:r>
                </w:p>
                <w:p w:rsidR="00E53D6F" w:rsidRPr="00926079" w:rsidRDefault="00E53D6F" w:rsidP="00E53D6F">
                  <w:pPr>
                    <w:pStyle w:val="ListParagraph"/>
                    <w:numPr>
                      <w:ilvl w:val="0"/>
                      <w:numId w:val="19"/>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Asking for and giving updates in a meeting</w:t>
                  </w:r>
                </w:p>
                <w:p w:rsidR="00E53D6F" w:rsidRPr="00926079" w:rsidRDefault="00E53D6F" w:rsidP="00E53D6F">
                  <w:pPr>
                    <w:pStyle w:val="ListParagraph"/>
                    <w:numPr>
                      <w:ilvl w:val="0"/>
                      <w:numId w:val="19"/>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Delegating tasks in a meeting</w:t>
                  </w:r>
                </w:p>
                <w:p w:rsidR="00E53D6F" w:rsidRPr="00926079" w:rsidRDefault="00E53D6F" w:rsidP="00E53D6F">
                  <w:pPr>
                    <w:pStyle w:val="ListParagraph"/>
                    <w:numPr>
                      <w:ilvl w:val="0"/>
                      <w:numId w:val="19"/>
                    </w:numPr>
                    <w:spacing w:after="0" w:line="240" w:lineRule="auto"/>
                    <w:ind w:left="493" w:hanging="357"/>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Starting and ending phone calls</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6. Services &amp; systems</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11"/>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services and systems</w:t>
                  </w:r>
                </w:p>
                <w:p w:rsidR="00E53D6F" w:rsidRPr="00926079" w:rsidRDefault="00E53D6F" w:rsidP="00E53D6F">
                  <w:pPr>
                    <w:pStyle w:val="ListParagraph"/>
                    <w:numPr>
                      <w:ilvl w:val="0"/>
                      <w:numId w:val="11"/>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Explaining how something works</w:t>
                  </w:r>
                </w:p>
                <w:p w:rsidR="00E53D6F" w:rsidRPr="00926079" w:rsidRDefault="00E53D6F" w:rsidP="00E53D6F">
                  <w:pPr>
                    <w:pStyle w:val="ListParagraph"/>
                    <w:numPr>
                      <w:ilvl w:val="0"/>
                      <w:numId w:val="11"/>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Introducing information</w:t>
                  </w:r>
                </w:p>
                <w:p w:rsidR="00E53D6F" w:rsidRPr="00926079" w:rsidRDefault="00E53D6F" w:rsidP="00E53D6F">
                  <w:pPr>
                    <w:pStyle w:val="ListParagraph"/>
                    <w:numPr>
                      <w:ilvl w:val="0"/>
                      <w:numId w:val="11"/>
                    </w:numPr>
                    <w:spacing w:after="0" w:line="240" w:lineRule="auto"/>
                    <w:ind w:left="493" w:hanging="357"/>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Making comparisons</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7. New products</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15"/>
                    </w:num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Describing products</w:t>
                  </w:r>
                </w:p>
                <w:p w:rsidR="00E53D6F" w:rsidRPr="00926079" w:rsidRDefault="00E53D6F" w:rsidP="00E53D6F">
                  <w:pPr>
                    <w:pStyle w:val="ListParagraph"/>
                    <w:numPr>
                      <w:ilvl w:val="0"/>
                      <w:numId w:val="15"/>
                    </w:num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new products and the stages in their development</w:t>
                  </w:r>
                </w:p>
                <w:p w:rsidR="00E53D6F" w:rsidRPr="00926079" w:rsidRDefault="00E53D6F" w:rsidP="00E53D6F">
                  <w:pPr>
                    <w:pStyle w:val="ListParagraph"/>
                    <w:numPr>
                      <w:ilvl w:val="0"/>
                      <w:numId w:val="15"/>
                    </w:numPr>
                    <w:spacing w:after="0" w:line="240" w:lineRule="auto"/>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Showing interest</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ind w:left="198" w:hanging="198"/>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r w:rsidRPr="00926079">
                    <w:rPr>
                      <w:rFonts w:ascii="Arial" w:hAnsi="Arial" w:cs="Arial"/>
                      <w:color w:val="000000" w:themeColor="text1"/>
                      <w:sz w:val="20"/>
                      <w:szCs w:val="20"/>
                      <w:vertAlign w:val="superscript"/>
                      <w:lang w:val="en-GB"/>
                    </w:rPr>
                    <w:t>st</w:t>
                  </w:r>
                  <w:r w:rsidRPr="00926079">
                    <w:rPr>
                      <w:rFonts w:ascii="Arial" w:hAnsi="Arial" w:cs="Arial"/>
                      <w:color w:val="000000" w:themeColor="text1"/>
                      <w:sz w:val="20"/>
                      <w:szCs w:val="20"/>
                      <w:lang w:val="en-GB"/>
                    </w:rPr>
                    <w:t xml:space="preserve"> Progress test</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spacing w:after="0" w:line="240" w:lineRule="auto"/>
                    <w:ind w:left="496"/>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1</w:t>
                  </w:r>
                  <w:r w:rsidRPr="00926079">
                    <w:rPr>
                      <w:rFonts w:ascii="Arial" w:hAnsi="Arial" w:cs="Arial"/>
                      <w:color w:val="000000" w:themeColor="text1"/>
                      <w:sz w:val="20"/>
                      <w:szCs w:val="20"/>
                      <w:vertAlign w:val="superscript"/>
                      <w:lang w:val="en-GB"/>
                    </w:rPr>
                    <w:t>st</w:t>
                  </w:r>
                  <w:r w:rsidRPr="00926079">
                    <w:rPr>
                      <w:rFonts w:ascii="Arial" w:hAnsi="Arial" w:cs="Arial"/>
                      <w:color w:val="000000" w:themeColor="text1"/>
                      <w:sz w:val="20"/>
                      <w:szCs w:val="20"/>
                      <w:lang w:val="en-GB"/>
                    </w:rPr>
                    <w:t xml:space="preserve"> Progress test</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ind w:left="198" w:hanging="198"/>
                    <w:rPr>
                      <w:rFonts w:ascii="Arial" w:hAnsi="Arial" w:cs="Arial"/>
                      <w:color w:val="000000" w:themeColor="text1"/>
                      <w:sz w:val="20"/>
                      <w:szCs w:val="20"/>
                      <w:lang w:val="en-GB"/>
                    </w:rPr>
                  </w:pPr>
                  <w:r>
                    <w:rPr>
                      <w:rFonts w:ascii="Arial" w:hAnsi="Arial" w:cs="Arial"/>
                      <w:color w:val="000000" w:themeColor="text1"/>
                      <w:sz w:val="20"/>
                      <w:szCs w:val="20"/>
                      <w:lang w:val="en-GB"/>
                    </w:rPr>
                    <w:t>8</w:t>
                  </w:r>
                  <w:r w:rsidRPr="00926079">
                    <w:rPr>
                      <w:rFonts w:ascii="Arial" w:hAnsi="Arial" w:cs="Arial"/>
                      <w:color w:val="000000" w:themeColor="text1"/>
                      <w:sz w:val="20"/>
                      <w:szCs w:val="20"/>
                      <w:lang w:val="en-GB"/>
                    </w:rPr>
                    <w:t>. Customers</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18"/>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customer service</w:t>
                  </w:r>
                </w:p>
                <w:p w:rsidR="00E53D6F" w:rsidRPr="00926079" w:rsidRDefault="00E53D6F" w:rsidP="00E53D6F">
                  <w:pPr>
                    <w:pStyle w:val="ListParagraph"/>
                    <w:numPr>
                      <w:ilvl w:val="0"/>
                      <w:numId w:val="18"/>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Asking for further information about a product or service</w:t>
                  </w:r>
                </w:p>
                <w:p w:rsidR="00E53D6F" w:rsidRPr="00926079" w:rsidRDefault="00E53D6F" w:rsidP="00E53D6F">
                  <w:pPr>
                    <w:pStyle w:val="ListParagraph"/>
                    <w:numPr>
                      <w:ilvl w:val="0"/>
                      <w:numId w:val="18"/>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Making, suggesting, and changing arrangements</w:t>
                  </w:r>
                </w:p>
                <w:p w:rsidR="00E53D6F" w:rsidRPr="00926079" w:rsidRDefault="00E53D6F" w:rsidP="00E53D6F">
                  <w:pPr>
                    <w:pStyle w:val="ListParagraph"/>
                    <w:numPr>
                      <w:ilvl w:val="0"/>
                      <w:numId w:val="18"/>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Business communication skills: Starting a conversation on the phone</w:t>
                  </w:r>
                </w:p>
                <w:p w:rsidR="00E53D6F" w:rsidRPr="00926079" w:rsidRDefault="00E53D6F" w:rsidP="00E53D6F">
                  <w:pPr>
                    <w:pStyle w:val="ListParagraph"/>
                    <w:spacing w:after="0" w:line="240" w:lineRule="auto"/>
                    <w:ind w:left="493"/>
                    <w:rPr>
                      <w:rFonts w:ascii="Arial" w:hAnsi="Arial" w:cs="Arial"/>
                      <w:color w:val="000000" w:themeColor="text1"/>
                      <w:sz w:val="20"/>
                      <w:szCs w:val="20"/>
                      <w:lang w:val="en-GB"/>
                    </w:rPr>
                  </w:pPr>
                  <w:r w:rsidRPr="00926079">
                    <w:rPr>
                      <w:rFonts w:ascii="Arial" w:hAnsi="Arial" w:cs="Arial"/>
                      <w:color w:val="000000" w:themeColor="text1"/>
                      <w:sz w:val="20"/>
                      <w:szCs w:val="20"/>
                      <w:lang w:val="en-GB"/>
                    </w:rPr>
                    <w:t>Managing customer feedback</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ind w:left="281" w:hanging="281"/>
                    <w:rPr>
                      <w:rFonts w:ascii="Arial" w:hAnsi="Arial" w:cs="Arial"/>
                      <w:color w:val="000000" w:themeColor="text1"/>
                      <w:sz w:val="20"/>
                      <w:szCs w:val="20"/>
                      <w:lang w:val="en-GB"/>
                    </w:rPr>
                  </w:pPr>
                  <w:r>
                    <w:rPr>
                      <w:rFonts w:ascii="Arial" w:hAnsi="Arial" w:cs="Arial"/>
                      <w:color w:val="000000" w:themeColor="text1"/>
                      <w:sz w:val="20"/>
                      <w:szCs w:val="20"/>
                      <w:lang w:val="en-GB"/>
                    </w:rPr>
                    <w:t>9</w:t>
                  </w:r>
                  <w:r w:rsidRPr="00926079">
                    <w:rPr>
                      <w:rFonts w:ascii="Arial" w:hAnsi="Arial" w:cs="Arial"/>
                      <w:color w:val="000000" w:themeColor="text1"/>
                      <w:sz w:val="20"/>
                      <w:szCs w:val="20"/>
                      <w:lang w:val="en-GB"/>
                    </w:rPr>
                    <w:t>. Selling</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17"/>
                    </w:num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sales</w:t>
                  </w:r>
                </w:p>
                <w:p w:rsidR="00E53D6F" w:rsidRPr="00926079" w:rsidRDefault="00E53D6F" w:rsidP="00E53D6F">
                  <w:pPr>
                    <w:pStyle w:val="ListParagraph"/>
                    <w:numPr>
                      <w:ilvl w:val="0"/>
                      <w:numId w:val="17"/>
                    </w:num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Types of stores</w:t>
                  </w:r>
                </w:p>
                <w:p w:rsidR="00E53D6F" w:rsidRPr="00926079" w:rsidRDefault="00E53D6F" w:rsidP="00E53D6F">
                  <w:pPr>
                    <w:pStyle w:val="ListParagraph"/>
                    <w:numPr>
                      <w:ilvl w:val="0"/>
                      <w:numId w:val="17"/>
                    </w:num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orders and deliveries</w:t>
                  </w:r>
                </w:p>
                <w:p w:rsidR="00E53D6F" w:rsidRPr="00926079" w:rsidRDefault="00E53D6F" w:rsidP="00E53D6F">
                  <w:pPr>
                    <w:pStyle w:val="ListParagraph"/>
                    <w:spacing w:after="0" w:line="240" w:lineRule="auto"/>
                    <w:ind w:left="493"/>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Business communication skills: Making arrangements</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ind w:left="281" w:hanging="281"/>
                    <w:rPr>
                      <w:rFonts w:ascii="Arial" w:hAnsi="Arial" w:cs="Arial"/>
                      <w:color w:val="000000" w:themeColor="text1"/>
                      <w:sz w:val="20"/>
                      <w:szCs w:val="20"/>
                      <w:lang w:val="en-GB"/>
                    </w:rPr>
                  </w:pPr>
                  <w:r>
                    <w:rPr>
                      <w:rFonts w:ascii="Arial" w:hAnsi="Arial" w:cs="Arial"/>
                      <w:color w:val="000000" w:themeColor="text1"/>
                      <w:sz w:val="20"/>
                      <w:szCs w:val="20"/>
                      <w:lang w:val="en-GB"/>
                    </w:rPr>
                    <w:t>10</w:t>
                  </w:r>
                  <w:r w:rsidRPr="00926079">
                    <w:rPr>
                      <w:rFonts w:ascii="Arial" w:hAnsi="Arial" w:cs="Arial"/>
                      <w:color w:val="000000" w:themeColor="text1"/>
                      <w:sz w:val="20"/>
                      <w:szCs w:val="20"/>
                      <w:lang w:val="en-GB"/>
                    </w:rPr>
                    <w:t>. Guests &amp; visitors</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13"/>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business travel</w:t>
                  </w:r>
                </w:p>
                <w:p w:rsidR="00E53D6F" w:rsidRPr="00926079" w:rsidRDefault="00E53D6F" w:rsidP="00E53D6F">
                  <w:pPr>
                    <w:pStyle w:val="ListParagraph"/>
                    <w:numPr>
                      <w:ilvl w:val="0"/>
                      <w:numId w:val="13"/>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Explaining reasons for a visit</w:t>
                  </w:r>
                </w:p>
                <w:p w:rsidR="00E53D6F" w:rsidRDefault="00E53D6F" w:rsidP="00E53D6F">
                  <w:pPr>
                    <w:pStyle w:val="ListParagraph"/>
                    <w:numPr>
                      <w:ilvl w:val="0"/>
                      <w:numId w:val="13"/>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Business communication skills: Welcoming visitors to your place of work</w:t>
                  </w:r>
                </w:p>
                <w:p w:rsidR="00E53D6F" w:rsidRPr="00812FDA" w:rsidRDefault="00E53D6F" w:rsidP="00E53D6F">
                  <w:pPr>
                    <w:pStyle w:val="ListParagraph"/>
                    <w:numPr>
                      <w:ilvl w:val="0"/>
                      <w:numId w:val="13"/>
                    </w:numPr>
                    <w:spacing w:after="0" w:line="240" w:lineRule="auto"/>
                    <w:ind w:left="493" w:hanging="357"/>
                    <w:rPr>
                      <w:rFonts w:ascii="Arial" w:hAnsi="Arial" w:cs="Arial"/>
                      <w:color w:val="000000" w:themeColor="text1"/>
                      <w:sz w:val="20"/>
                      <w:szCs w:val="20"/>
                      <w:lang w:val="en-GB"/>
                    </w:rPr>
                  </w:pPr>
                  <w:r w:rsidRPr="00812FDA">
                    <w:rPr>
                      <w:rFonts w:ascii="Arial" w:hAnsi="Arial" w:cs="Arial"/>
                      <w:color w:val="000000" w:themeColor="text1"/>
                      <w:sz w:val="20"/>
                      <w:szCs w:val="20"/>
                      <w:lang w:val="en-GB"/>
                    </w:rPr>
                    <w:t>Making offers and responding to offers</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11</w:t>
                  </w:r>
                  <w:r w:rsidRPr="00926079">
                    <w:rPr>
                      <w:rFonts w:ascii="Arial" w:hAnsi="Arial" w:cs="Arial"/>
                      <w:color w:val="000000" w:themeColor="text1"/>
                      <w:sz w:val="20"/>
                      <w:szCs w:val="20"/>
                      <w:lang w:val="en-GB"/>
                    </w:rPr>
                    <w:t>. Working online</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1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Introducing and discussing online security in business</w:t>
                  </w:r>
                </w:p>
                <w:p w:rsidR="00E53D6F" w:rsidRPr="00926079" w:rsidRDefault="00E53D6F" w:rsidP="00E53D6F">
                  <w:pPr>
                    <w:pStyle w:val="ListParagraph"/>
                    <w:numPr>
                      <w:ilvl w:val="0"/>
                      <w:numId w:val="1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Using the language to express obligation, prohibition and permission</w:t>
                  </w:r>
                </w:p>
                <w:p w:rsidR="00E53D6F" w:rsidRPr="00926079" w:rsidRDefault="00E53D6F" w:rsidP="00E53D6F">
                  <w:pPr>
                    <w:pStyle w:val="ListParagraph"/>
                    <w:numPr>
                      <w:ilvl w:val="0"/>
                      <w:numId w:val="1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lastRenderedPageBreak/>
                    <w:t>Business communication: Teleconferencing.</w:t>
                  </w:r>
                </w:p>
                <w:p w:rsidR="00E53D6F" w:rsidRPr="00926079" w:rsidRDefault="00E53D6F" w:rsidP="00E53D6F">
                  <w:pPr>
                    <w:pStyle w:val="ListParagraph"/>
                    <w:spacing w:after="0" w:line="240" w:lineRule="auto"/>
                    <w:ind w:left="493"/>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point: Group work – online activities and work</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lastRenderedPageBreak/>
                    <w:t>2</w:t>
                  </w: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 xml:space="preserve">12. </w:t>
                  </w:r>
                  <w:r w:rsidRPr="00812FDA">
                    <w:rPr>
                      <w:rFonts w:ascii="Arial" w:eastAsia="PMingLiU" w:hAnsi="Arial" w:cs="Arial"/>
                      <w:color w:val="00B050"/>
                      <w:sz w:val="20"/>
                      <w:szCs w:val="20"/>
                      <w:lang w:val="en-GB" w:eastAsia="zh-TW"/>
                    </w:rPr>
                    <w:t>Viewpoint 2</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812FDA">
                    <w:rPr>
                      <w:rFonts w:ascii="Arial" w:hAnsi="Arial" w:cs="Arial"/>
                      <w:color w:val="00B050"/>
                      <w:sz w:val="20"/>
                      <w:szCs w:val="20"/>
                      <w:lang w:val="en-GB"/>
                    </w:rPr>
                    <w:t>1</w:t>
                  </w:r>
                </w:p>
              </w:tc>
              <w:tc>
                <w:tcPr>
                  <w:tcW w:w="3779" w:type="dxa"/>
                  <w:tcBorders>
                    <w:right w:val="single" w:sz="4" w:space="0" w:color="auto"/>
                  </w:tcBorders>
                  <w:tcMar>
                    <w:top w:w="57" w:type="dxa"/>
                    <w:left w:w="57" w:type="dxa"/>
                    <w:bottom w:w="57" w:type="dxa"/>
                    <w:right w:w="57" w:type="dxa"/>
                  </w:tcMar>
                  <w:vAlign w:val="center"/>
                </w:tcPr>
                <w:p w:rsidR="00E53D6F" w:rsidRPr="00EA5730" w:rsidRDefault="00E53D6F" w:rsidP="00EA5730">
                  <w:pPr>
                    <w:pStyle w:val="ListParagraph"/>
                    <w:numPr>
                      <w:ilvl w:val="0"/>
                      <w:numId w:val="26"/>
                    </w:numPr>
                    <w:spacing w:after="0" w:line="240" w:lineRule="auto"/>
                    <w:ind w:left="461"/>
                    <w:rPr>
                      <w:rFonts w:ascii="Arial" w:hAnsi="Arial" w:cs="Arial"/>
                      <w:color w:val="000000" w:themeColor="text1"/>
                      <w:sz w:val="20"/>
                      <w:szCs w:val="20"/>
                      <w:lang w:val="en-GB"/>
                    </w:rPr>
                  </w:pPr>
                  <w:r w:rsidRPr="00EA5730">
                    <w:rPr>
                      <w:rFonts w:ascii="Arial" w:eastAsia="PMingLiU" w:hAnsi="Arial" w:cs="Arial"/>
                      <w:color w:val="00B050"/>
                      <w:sz w:val="20"/>
                      <w:szCs w:val="20"/>
                      <w:lang w:val="en-GB" w:eastAsia="zh-TW"/>
                    </w:rPr>
                    <w:t>Cultural communication – developing cultural awareness in business</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812FDA">
                    <w:rPr>
                      <w:rFonts w:ascii="Arial" w:hAnsi="Arial" w:cs="Arial"/>
                      <w:color w:val="00B050"/>
                      <w:sz w:val="20"/>
                      <w:szCs w:val="20"/>
                      <w:lang w:val="en-GB"/>
                    </w:rPr>
                    <w:t>2</w:t>
                  </w: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ind w:left="281" w:hanging="281"/>
                    <w:rPr>
                      <w:rFonts w:ascii="Arial" w:hAnsi="Arial" w:cs="Arial"/>
                      <w:color w:val="000000" w:themeColor="text1"/>
                      <w:sz w:val="20"/>
                      <w:szCs w:val="20"/>
                      <w:lang w:val="en-GB"/>
                    </w:rPr>
                  </w:pPr>
                  <w:r>
                    <w:rPr>
                      <w:rFonts w:ascii="Arial" w:hAnsi="Arial" w:cs="Arial"/>
                      <w:color w:val="000000" w:themeColor="text1"/>
                      <w:sz w:val="20"/>
                      <w:szCs w:val="20"/>
                      <w:lang w:val="en-GB"/>
                    </w:rPr>
                    <w:t>13</w:t>
                  </w:r>
                  <w:r w:rsidRPr="00926079">
                    <w:rPr>
                      <w:rFonts w:ascii="Arial" w:hAnsi="Arial" w:cs="Arial"/>
                      <w:color w:val="000000" w:themeColor="text1"/>
                      <w:sz w:val="20"/>
                      <w:szCs w:val="20"/>
                      <w:lang w:val="en-GB"/>
                    </w:rPr>
                    <w:t>. Finance</w:t>
                  </w:r>
                </w:p>
              </w:tc>
              <w:tc>
                <w:tcPr>
                  <w:tcW w:w="757" w:type="dxa"/>
                  <w:tcMar>
                    <w:top w:w="57" w:type="dxa"/>
                    <w:left w:w="57" w:type="dxa"/>
                    <w:bottom w:w="57" w:type="dxa"/>
                    <w:right w:w="57" w:type="dxa"/>
                  </w:tcMar>
                </w:tcPr>
                <w:p w:rsidR="00E53D6F" w:rsidRPr="00926079" w:rsidRDefault="00E53D6F" w:rsidP="00E53D6F">
                  <w:pPr>
                    <w:spacing w:after="0" w:line="240" w:lineRule="auto"/>
                    <w:rPr>
                      <w:rFonts w:ascii="Arial" w:hAnsi="Arial" w:cs="Arial"/>
                      <w:color w:val="000000" w:themeColor="text1"/>
                      <w:sz w:val="20"/>
                      <w:szCs w:val="20"/>
                    </w:rPr>
                  </w:pPr>
                </w:p>
                <w:p w:rsidR="00E53D6F" w:rsidRPr="00926079" w:rsidRDefault="00E53D6F" w:rsidP="00E53D6F">
                  <w:pPr>
                    <w:spacing w:after="0" w:line="240" w:lineRule="auto"/>
                    <w:rPr>
                      <w:rFonts w:ascii="Arial" w:hAnsi="Arial" w:cs="Arial"/>
                      <w:color w:val="000000" w:themeColor="text1"/>
                      <w:sz w:val="20"/>
                      <w:szCs w:val="20"/>
                    </w:rPr>
                  </w:pPr>
                </w:p>
                <w:p w:rsidR="00E53D6F" w:rsidRPr="00926079" w:rsidRDefault="00E53D6F" w:rsidP="00E53D6F">
                  <w:pPr>
                    <w:spacing w:after="0" w:line="240" w:lineRule="auto"/>
                    <w:rPr>
                      <w:rFonts w:ascii="Arial" w:hAnsi="Arial" w:cs="Arial"/>
                      <w:color w:val="000000" w:themeColor="text1"/>
                      <w:sz w:val="20"/>
                      <w:szCs w:val="20"/>
                    </w:rPr>
                  </w:pPr>
                  <w:r w:rsidRPr="00926079">
                    <w:rPr>
                      <w:rFonts w:ascii="Arial" w:hAnsi="Arial" w:cs="Arial"/>
                      <w:color w:val="000000" w:themeColor="text1"/>
                      <w:sz w:val="20"/>
                      <w:szCs w:val="20"/>
                    </w:rPr>
                    <w:t>1</w:t>
                  </w: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numPr>
                      <w:ilvl w:val="0"/>
                      <w:numId w:val="2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Introducing and using the language of finance.</w:t>
                  </w:r>
                </w:p>
                <w:p w:rsidR="00E53D6F" w:rsidRPr="00926079" w:rsidRDefault="00E53D6F" w:rsidP="00E53D6F">
                  <w:pPr>
                    <w:pStyle w:val="ListParagraph"/>
                    <w:numPr>
                      <w:ilvl w:val="0"/>
                      <w:numId w:val="2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Discussing crowdfunding.</w:t>
                  </w:r>
                </w:p>
                <w:p w:rsidR="00E53D6F" w:rsidRPr="00926079" w:rsidRDefault="00E53D6F" w:rsidP="00E53D6F">
                  <w:pPr>
                    <w:pStyle w:val="ListParagraph"/>
                    <w:numPr>
                      <w:ilvl w:val="0"/>
                      <w:numId w:val="2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Business communication skills: Presenting visual information (graphs and charts).</w:t>
                  </w:r>
                </w:p>
                <w:p w:rsidR="00E53D6F" w:rsidRPr="00926079" w:rsidRDefault="00E53D6F" w:rsidP="00E53D6F">
                  <w:pPr>
                    <w:pStyle w:val="ListParagraph"/>
                    <w:numPr>
                      <w:ilvl w:val="0"/>
                      <w:numId w:val="22"/>
                    </w:numPr>
                    <w:spacing w:after="0" w:line="240" w:lineRule="auto"/>
                    <w:ind w:left="493" w:hanging="357"/>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Talking point. Group work – discussing investment opportunities.</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E53D6F" w:rsidRPr="00926079" w:rsidTr="002E479B">
              <w:tc>
                <w:tcPr>
                  <w:tcW w:w="1774"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r w:rsidRPr="00926079">
                    <w:rPr>
                      <w:rFonts w:ascii="Arial" w:hAnsi="Arial" w:cs="Arial"/>
                      <w:color w:val="000000" w:themeColor="text1"/>
                      <w:sz w:val="20"/>
                      <w:szCs w:val="20"/>
                      <w:vertAlign w:val="superscript"/>
                      <w:lang w:val="en-GB"/>
                    </w:rPr>
                    <w:t>nd</w:t>
                  </w:r>
                  <w:r w:rsidRPr="00926079">
                    <w:rPr>
                      <w:rFonts w:ascii="Arial" w:hAnsi="Arial" w:cs="Arial"/>
                      <w:color w:val="000000" w:themeColor="text1"/>
                      <w:sz w:val="20"/>
                      <w:szCs w:val="20"/>
                      <w:lang w:val="en-GB"/>
                    </w:rPr>
                    <w:t xml:space="preserve"> Progress test</w:t>
                  </w:r>
                </w:p>
              </w:tc>
              <w:tc>
                <w:tcPr>
                  <w:tcW w:w="757" w:type="dxa"/>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p>
              </w:tc>
              <w:tc>
                <w:tcPr>
                  <w:tcW w:w="3779" w:type="dxa"/>
                  <w:tcBorders>
                    <w:right w:val="single" w:sz="4" w:space="0" w:color="auto"/>
                  </w:tcBorders>
                  <w:tcMar>
                    <w:top w:w="57" w:type="dxa"/>
                    <w:left w:w="57" w:type="dxa"/>
                    <w:bottom w:w="57" w:type="dxa"/>
                    <w:right w:w="57" w:type="dxa"/>
                  </w:tcMar>
                  <w:vAlign w:val="center"/>
                </w:tcPr>
                <w:p w:rsidR="00E53D6F" w:rsidRPr="00926079" w:rsidRDefault="00E53D6F" w:rsidP="00E53D6F">
                  <w:pPr>
                    <w:pStyle w:val="ListParagraph"/>
                    <w:spacing w:after="0" w:line="240" w:lineRule="auto"/>
                    <w:ind w:left="493"/>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r w:rsidRPr="00926079">
                    <w:rPr>
                      <w:rFonts w:ascii="Arial" w:hAnsi="Arial" w:cs="Arial"/>
                      <w:color w:val="000000" w:themeColor="text1"/>
                      <w:sz w:val="20"/>
                      <w:szCs w:val="20"/>
                      <w:vertAlign w:val="superscript"/>
                      <w:lang w:val="en-GB"/>
                    </w:rPr>
                    <w:t>nd</w:t>
                  </w:r>
                  <w:r w:rsidRPr="00926079">
                    <w:rPr>
                      <w:rFonts w:ascii="Arial" w:hAnsi="Arial" w:cs="Arial"/>
                      <w:color w:val="000000" w:themeColor="text1"/>
                      <w:sz w:val="20"/>
                      <w:szCs w:val="20"/>
                      <w:lang w:val="en-GB"/>
                    </w:rPr>
                    <w:t xml:space="preserve"> Progress test</w:t>
                  </w:r>
                </w:p>
              </w:tc>
              <w:tc>
                <w:tcPr>
                  <w:tcW w:w="709" w:type="dxa"/>
                  <w:tcBorders>
                    <w:left w:val="single" w:sz="4" w:space="0" w:color="auto"/>
                  </w:tcBorders>
                  <w:tcMar>
                    <w:top w:w="57" w:type="dxa"/>
                    <w:left w:w="57" w:type="dxa"/>
                    <w:bottom w:w="57" w:type="dxa"/>
                    <w:right w:w="57" w:type="dxa"/>
                  </w:tcMar>
                  <w:vAlign w:val="center"/>
                </w:tcPr>
                <w:p w:rsidR="00E53D6F" w:rsidRPr="00926079" w:rsidRDefault="00E53D6F" w:rsidP="00E53D6F">
                  <w:pPr>
                    <w:spacing w:after="0" w:line="240" w:lineRule="auto"/>
                    <w:rPr>
                      <w:rFonts w:ascii="Arial" w:hAnsi="Arial" w:cs="Arial"/>
                      <w:color w:val="000000" w:themeColor="text1"/>
                      <w:sz w:val="20"/>
                      <w:szCs w:val="20"/>
                      <w:lang w:val="en-GB"/>
                    </w:rPr>
                  </w:pPr>
                </w:p>
              </w:tc>
            </w:tr>
          </w:tbl>
          <w:p w:rsidR="00E53D6F" w:rsidRPr="00926079" w:rsidRDefault="00E53D6F" w:rsidP="00E53D6F">
            <w:pPr>
              <w:tabs>
                <w:tab w:val="left" w:pos="2820"/>
              </w:tabs>
              <w:spacing w:after="0"/>
              <w:rPr>
                <w:rFonts w:ascii="Arial" w:hAnsi="Arial" w:cs="Arial"/>
                <w:color w:val="000000" w:themeColor="text1"/>
                <w:sz w:val="20"/>
                <w:szCs w:val="20"/>
              </w:rPr>
            </w:pPr>
          </w:p>
        </w:tc>
      </w:tr>
      <w:tr w:rsidR="00E53D6F" w:rsidRPr="00BC2149" w:rsidTr="00485A56">
        <w:trPr>
          <w:trHeight w:val="349"/>
        </w:trPr>
        <w:tc>
          <w:tcPr>
            <w:tcW w:w="1912" w:type="dxa"/>
            <w:vMerge w:val="restart"/>
            <w:tcBorders>
              <w:left w:val="single" w:sz="12" w:space="0" w:color="auto"/>
            </w:tcBorders>
            <w:shd w:val="clear" w:color="auto" w:fill="CCFFFF"/>
            <w:tcMar>
              <w:left w:w="57" w:type="dxa"/>
              <w:right w:w="57" w:type="dxa"/>
            </w:tcMar>
            <w:vAlign w:val="center"/>
          </w:tcPr>
          <w:p w:rsidR="00E53D6F" w:rsidRPr="00BC2149" w:rsidRDefault="00E53D6F" w:rsidP="00E53D6F">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Format of instruction</w:t>
            </w:r>
          </w:p>
        </w:tc>
        <w:tc>
          <w:tcPr>
            <w:tcW w:w="3390" w:type="dxa"/>
            <w:gridSpan w:val="4"/>
            <w:vMerge w:val="restart"/>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sym w:font="Wingdings" w:char="F0FE"/>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lectures</w:t>
            </w:r>
          </w:p>
          <w:p w:rsidR="00E53D6F" w:rsidRPr="00926079" w:rsidRDefault="00E53D6F" w:rsidP="00E53D6F">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t>☐</w:t>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seminars and workshops</w:t>
            </w:r>
          </w:p>
          <w:p w:rsidR="00E53D6F" w:rsidRPr="00926079" w:rsidRDefault="00E53D6F" w:rsidP="00E53D6F">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sym w:font="Wingdings" w:char="F0FE"/>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exercises</w:t>
            </w:r>
            <w:r w:rsidRPr="00926079">
              <w:rPr>
                <w:rFonts w:ascii="Arial" w:hAnsi="Arial" w:cs="Arial"/>
                <w:b w:val="0"/>
                <w:color w:val="000000" w:themeColor="text1"/>
                <w:sz w:val="20"/>
                <w:szCs w:val="20"/>
                <w:lang w:val="hr-HR"/>
              </w:rPr>
              <w:t xml:space="preserve">  </w:t>
            </w:r>
          </w:p>
          <w:p w:rsidR="00E53D6F" w:rsidRPr="00926079" w:rsidRDefault="00E53D6F" w:rsidP="00E53D6F">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t>☐</w:t>
            </w:r>
            <w:r w:rsidRPr="00926079">
              <w:rPr>
                <w:rFonts w:ascii="Arial" w:hAnsi="Arial" w:cs="Arial"/>
                <w:b w:val="0"/>
                <w:color w:val="000000" w:themeColor="text1"/>
                <w:sz w:val="20"/>
                <w:szCs w:val="20"/>
                <w:lang w:val="hr-HR"/>
              </w:rPr>
              <w:t xml:space="preserve"> </w:t>
            </w:r>
            <w:r w:rsidRPr="00926079">
              <w:rPr>
                <w:rFonts w:ascii="Arial" w:hAnsi="Arial" w:cs="Arial"/>
                <w:b w:val="0"/>
                <w:i/>
                <w:color w:val="000000" w:themeColor="text1"/>
                <w:sz w:val="20"/>
                <w:szCs w:val="20"/>
                <w:lang w:val="hr-HR"/>
              </w:rPr>
              <w:t>on line</w:t>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in entirety</w:t>
            </w:r>
          </w:p>
          <w:p w:rsidR="00E53D6F" w:rsidRPr="00926079" w:rsidRDefault="00E53D6F" w:rsidP="00E53D6F">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sym w:font="Wingdings" w:char="F0FE"/>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partial e-learning</w:t>
            </w:r>
          </w:p>
          <w:p w:rsidR="00E53D6F" w:rsidRPr="00926079" w:rsidRDefault="00E53D6F" w:rsidP="00E53D6F">
            <w:pPr>
              <w:tabs>
                <w:tab w:val="left" w:pos="2820"/>
              </w:tabs>
              <w:spacing w:after="0"/>
              <w:rPr>
                <w:rFonts w:ascii="Arial" w:hAnsi="Arial" w:cs="Arial"/>
                <w:color w:val="000000" w:themeColor="text1"/>
                <w:sz w:val="20"/>
                <w:szCs w:val="20"/>
              </w:rPr>
            </w:pPr>
            <w:r w:rsidRPr="00926079">
              <w:rPr>
                <w:rFonts w:ascii="MS Gothic" w:eastAsia="MS Gothic" w:hAnsi="MS Gothic" w:cs="Arial" w:hint="eastAsia"/>
                <w:color w:val="000000" w:themeColor="text1"/>
                <w:sz w:val="20"/>
                <w:szCs w:val="20"/>
              </w:rPr>
              <w:t>☐</w:t>
            </w:r>
            <w:r w:rsidRPr="00926079">
              <w:rPr>
                <w:rFonts w:ascii="Arial" w:hAnsi="Arial" w:cs="Arial"/>
                <w:color w:val="000000" w:themeColor="text1"/>
                <w:sz w:val="20"/>
                <w:szCs w:val="20"/>
              </w:rPr>
              <w:t xml:space="preserve"> </w:t>
            </w:r>
            <w:r w:rsidRPr="00926079">
              <w:rPr>
                <w:rFonts w:ascii="Arial" w:hAnsi="Arial" w:cs="Arial"/>
                <w:color w:val="000000" w:themeColor="text1"/>
                <w:sz w:val="20"/>
                <w:szCs w:val="20"/>
                <w:lang w:val="en-GB"/>
              </w:rPr>
              <w:t>field work</w:t>
            </w:r>
          </w:p>
        </w:tc>
        <w:tc>
          <w:tcPr>
            <w:tcW w:w="3969" w:type="dxa"/>
            <w:gridSpan w:val="9"/>
            <w:vMerge w:val="restart"/>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sym w:font="Wingdings" w:char="F0FE"/>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independent assignments</w:t>
            </w:r>
          </w:p>
          <w:p w:rsidR="00E53D6F" w:rsidRPr="00926079" w:rsidRDefault="00E53D6F" w:rsidP="00E53D6F">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t>☐</w:t>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multimedia</w:t>
            </w:r>
            <w:r w:rsidRPr="00926079">
              <w:rPr>
                <w:rFonts w:ascii="Arial" w:hAnsi="Arial" w:cs="Arial"/>
                <w:b w:val="0"/>
                <w:color w:val="000000" w:themeColor="text1"/>
                <w:sz w:val="20"/>
                <w:szCs w:val="20"/>
                <w:lang w:val="hr-HR"/>
              </w:rPr>
              <w:t xml:space="preserve"> </w:t>
            </w:r>
          </w:p>
          <w:p w:rsidR="00E53D6F" w:rsidRPr="00926079" w:rsidRDefault="00E53D6F" w:rsidP="00E53D6F">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t>☐</w:t>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laboratory</w:t>
            </w:r>
          </w:p>
          <w:p w:rsidR="00E53D6F" w:rsidRPr="00926079" w:rsidRDefault="00E53D6F" w:rsidP="00E53D6F">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t>☐</w:t>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work with mentor</w:t>
            </w:r>
          </w:p>
          <w:p w:rsidR="00E53D6F" w:rsidRPr="00926079" w:rsidRDefault="00E53D6F" w:rsidP="00E53D6F">
            <w:pPr>
              <w:tabs>
                <w:tab w:val="left" w:pos="2820"/>
              </w:tabs>
              <w:spacing w:after="0"/>
              <w:rPr>
                <w:rFonts w:ascii="Arial" w:hAnsi="Arial" w:cs="Arial"/>
                <w:color w:val="000000" w:themeColor="text1"/>
                <w:sz w:val="20"/>
                <w:szCs w:val="20"/>
              </w:rPr>
            </w:pPr>
            <w:r w:rsidRPr="00926079">
              <w:rPr>
                <w:rFonts w:ascii="MS Gothic" w:eastAsia="MS Gothic" w:hAnsi="MS Gothic" w:cs="Arial" w:hint="eastAsia"/>
                <w:color w:val="000000" w:themeColor="text1"/>
                <w:sz w:val="20"/>
                <w:szCs w:val="20"/>
              </w:rPr>
              <w:t>☐</w:t>
            </w:r>
            <w:r w:rsidRPr="00926079">
              <w:rPr>
                <w:rFonts w:ascii="Arial" w:hAnsi="Arial" w:cs="Arial"/>
                <w:color w:val="000000" w:themeColor="text1"/>
                <w:sz w:val="20"/>
                <w:szCs w:val="20"/>
              </w:rPr>
              <w:t xml:space="preserve"> </w:t>
            </w: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color w:val="000000" w:themeColor="text1"/>
                <w:sz w:val="20"/>
                <w:szCs w:val="20"/>
              </w:rPr>
              <w:t> </w:t>
            </w:r>
            <w:r w:rsidRPr="00926079">
              <w:rPr>
                <w:rFonts w:ascii="Arial" w:hAnsi="Arial" w:cs="Arial"/>
                <w:color w:val="000000" w:themeColor="text1"/>
                <w:sz w:val="20"/>
                <w:szCs w:val="20"/>
              </w:rPr>
              <w:t> </w:t>
            </w:r>
            <w:r w:rsidRPr="00926079">
              <w:rPr>
                <w:rFonts w:ascii="Arial" w:hAnsi="Arial" w:cs="Arial"/>
                <w:color w:val="000000" w:themeColor="text1"/>
                <w:sz w:val="20"/>
                <w:szCs w:val="20"/>
              </w:rPr>
              <w:t> </w:t>
            </w:r>
            <w:r w:rsidRPr="00926079">
              <w:rPr>
                <w:rFonts w:ascii="Arial" w:hAnsi="Arial" w:cs="Arial"/>
                <w:color w:val="000000" w:themeColor="text1"/>
                <w:sz w:val="20"/>
                <w:szCs w:val="20"/>
              </w:rPr>
              <w:t> </w:t>
            </w:r>
            <w:r w:rsidRPr="00926079">
              <w:rPr>
                <w:rFonts w:ascii="Arial" w:hAnsi="Arial" w:cs="Arial"/>
                <w:color w:val="000000" w:themeColor="text1"/>
                <w:sz w:val="20"/>
                <w:szCs w:val="20"/>
              </w:rPr>
              <w:t> </w:t>
            </w:r>
            <w:r w:rsidRPr="00926079">
              <w:rPr>
                <w:rFonts w:ascii="Arial" w:hAnsi="Arial" w:cs="Arial"/>
                <w:color w:val="000000" w:themeColor="text1"/>
                <w:sz w:val="20"/>
                <w:szCs w:val="20"/>
              </w:rPr>
              <w:fldChar w:fldCharType="end"/>
            </w:r>
            <w:r w:rsidRPr="00926079">
              <w:rPr>
                <w:rFonts w:ascii="Arial" w:hAnsi="Arial" w:cs="Arial"/>
                <w:color w:val="000000" w:themeColor="text1"/>
                <w:sz w:val="20"/>
                <w:szCs w:val="20"/>
              </w:rPr>
              <w:t xml:space="preserve"> (</w:t>
            </w:r>
            <w:r w:rsidRPr="00926079">
              <w:rPr>
                <w:rFonts w:ascii="Arial" w:hAnsi="Arial" w:cs="Arial"/>
                <w:color w:val="000000" w:themeColor="text1"/>
                <w:sz w:val="20"/>
                <w:szCs w:val="20"/>
                <w:lang w:val="en-GB"/>
              </w:rPr>
              <w:t>other</w:t>
            </w:r>
            <w:r w:rsidRPr="00926079">
              <w:rPr>
                <w:rFonts w:ascii="Arial" w:hAnsi="Arial" w:cs="Arial"/>
                <w:color w:val="000000" w:themeColor="text1"/>
                <w:sz w:val="20"/>
                <w:szCs w:val="20"/>
              </w:rPr>
              <w:t>)</w:t>
            </w:r>
            <w:r w:rsidRPr="00926079">
              <w:rPr>
                <w:rFonts w:ascii="Arial" w:hAnsi="Arial" w:cs="Arial"/>
                <w:b/>
                <w:color w:val="000000" w:themeColor="text1"/>
                <w:sz w:val="20"/>
                <w:szCs w:val="20"/>
              </w:rPr>
              <w:t xml:space="preserve"> </w:t>
            </w:r>
            <w:r w:rsidRPr="00926079">
              <w:rPr>
                <w:rFonts w:ascii="Arial" w:hAnsi="Arial" w:cs="Arial"/>
                <w:b/>
                <w:color w:val="000000" w:themeColor="text1"/>
                <w:sz w:val="20"/>
                <w:szCs w:val="20"/>
                <w:bdr w:val="single" w:sz="12" w:space="0" w:color="auto"/>
              </w:rPr>
              <w:t xml:space="preserve"> </w:t>
            </w:r>
          </w:p>
        </w:tc>
      </w:tr>
      <w:tr w:rsidR="00E53D6F" w:rsidRPr="00BC2149" w:rsidTr="00485A56">
        <w:trPr>
          <w:trHeight w:val="577"/>
        </w:trPr>
        <w:tc>
          <w:tcPr>
            <w:tcW w:w="1912" w:type="dxa"/>
            <w:vMerge/>
            <w:tcBorders>
              <w:left w:val="single" w:sz="12" w:space="0" w:color="auto"/>
            </w:tcBorders>
            <w:shd w:val="clear" w:color="auto" w:fill="CCFFFF"/>
            <w:tcMar>
              <w:left w:w="57" w:type="dxa"/>
              <w:right w:w="57" w:type="dxa"/>
            </w:tcMar>
            <w:vAlign w:val="center"/>
          </w:tcPr>
          <w:p w:rsidR="00E53D6F" w:rsidRPr="00BC2149" w:rsidRDefault="00E53D6F" w:rsidP="00E53D6F">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p>
        </w:tc>
        <w:tc>
          <w:tcPr>
            <w:tcW w:w="3969" w:type="dxa"/>
            <w:gridSpan w:val="9"/>
            <w:vMerge/>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p>
        </w:tc>
      </w:tr>
      <w:tr w:rsidR="00E53D6F" w:rsidRPr="00BC2149" w:rsidTr="00485A56">
        <w:tc>
          <w:tcPr>
            <w:tcW w:w="1912" w:type="dxa"/>
            <w:tcBorders>
              <w:left w:val="single" w:sz="12" w:space="0" w:color="auto"/>
              <w:bottom w:val="single" w:sz="12" w:space="0" w:color="auto"/>
            </w:tcBorders>
            <w:shd w:val="clear" w:color="auto" w:fill="CCFFFF"/>
            <w:tcMar>
              <w:left w:w="57" w:type="dxa"/>
              <w:right w:w="57" w:type="dxa"/>
            </w:tcMar>
            <w:vAlign w:val="center"/>
          </w:tcPr>
          <w:p w:rsidR="00E53D6F" w:rsidRPr="00BC2149" w:rsidRDefault="00E53D6F" w:rsidP="00E53D6F">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CommentReference"/>
              </w:rPr>
              <w:t xml:space="preserve"> </w:t>
            </w:r>
            <w:r w:rsidRPr="00BC2149">
              <w:rPr>
                <w:rFonts w:ascii="Arial" w:hAnsi="Arial" w:cs="Arial"/>
                <w:color w:val="000000"/>
                <w:sz w:val="20"/>
                <w:szCs w:val="20"/>
                <w:lang w:val="en-GB"/>
              </w:rPr>
              <w:t>responsibilities</w:t>
            </w:r>
          </w:p>
        </w:tc>
        <w:tc>
          <w:tcPr>
            <w:tcW w:w="7359" w:type="dxa"/>
            <w:gridSpan w:val="13"/>
            <w:tcBorders>
              <w:bottom w:val="single" w:sz="12" w:space="0" w:color="auto"/>
              <w:right w:val="single" w:sz="12" w:space="0" w:color="auto"/>
            </w:tcBorders>
            <w:tcMar>
              <w:left w:w="57" w:type="dxa"/>
              <w:right w:w="57" w:type="dxa"/>
            </w:tcMar>
            <w:vAlign w:val="center"/>
          </w:tcPr>
          <w:p w:rsidR="00E53D6F" w:rsidRPr="00C54F84" w:rsidRDefault="00E53D6F" w:rsidP="00E53D6F">
            <w:pPr>
              <w:tabs>
                <w:tab w:val="left" w:pos="2820"/>
              </w:tabs>
              <w:spacing w:after="0"/>
              <w:rPr>
                <w:rFonts w:ascii="Arial" w:hAnsi="Arial" w:cs="Arial"/>
                <w:b/>
                <w:bCs/>
                <w:color w:val="000000" w:themeColor="text1"/>
                <w:sz w:val="20"/>
                <w:szCs w:val="20"/>
                <w:lang w:val="en-GB"/>
              </w:rPr>
            </w:pPr>
            <w:r w:rsidRPr="00C54F84">
              <w:rPr>
                <w:rFonts w:ascii="Arial" w:hAnsi="Arial" w:cs="Arial"/>
                <w:b/>
                <w:bCs/>
                <w:color w:val="000000" w:themeColor="text1"/>
                <w:sz w:val="20"/>
                <w:szCs w:val="20"/>
                <w:lang w:val="en-GB"/>
              </w:rPr>
              <w:t xml:space="preserve">Signature requirements: </w:t>
            </w:r>
          </w:p>
          <w:p w:rsidR="00E53D6F" w:rsidRDefault="00E53D6F" w:rsidP="00E53D6F">
            <w:pPr>
              <w:tabs>
                <w:tab w:val="left" w:pos="2820"/>
              </w:tabs>
              <w:spacing w:after="0"/>
              <w:rPr>
                <w:rFonts w:ascii="Arial" w:hAnsi="Arial" w:cs="Arial"/>
                <w:color w:val="2C363A"/>
                <w:sz w:val="20"/>
                <w:szCs w:val="20"/>
                <w:shd w:val="clear" w:color="auto" w:fill="FFFFFF"/>
                <w:lang w:val="en-GB"/>
              </w:rPr>
            </w:pPr>
            <w:r w:rsidRPr="007D7795">
              <w:rPr>
                <w:rFonts w:ascii="Arial" w:hAnsi="Arial" w:cs="Arial"/>
                <w:color w:val="2C363A"/>
                <w:sz w:val="20"/>
                <w:szCs w:val="20"/>
                <w:shd w:val="clear" w:color="auto" w:fill="FFFFFF"/>
                <w:lang w:val="en-GB"/>
              </w:rPr>
              <w:t>Students must meet both requirements to get the signature</w:t>
            </w:r>
            <w:r w:rsidRPr="007D7795">
              <w:rPr>
                <w:rFonts w:ascii="Arial" w:hAnsi="Arial" w:cs="Arial"/>
                <w:color w:val="2C363A"/>
                <w:sz w:val="20"/>
                <w:szCs w:val="20"/>
                <w:lang w:val="en-GB"/>
              </w:rPr>
              <w:br/>
            </w:r>
            <w:r w:rsidRPr="007D7795">
              <w:rPr>
                <w:rFonts w:ascii="Arial" w:hAnsi="Arial" w:cs="Arial"/>
                <w:color w:val="2C363A"/>
                <w:sz w:val="20"/>
                <w:szCs w:val="20"/>
                <w:shd w:val="clear" w:color="auto" w:fill="FFFFFF"/>
                <w:lang w:val="en-GB"/>
              </w:rPr>
              <w:t>1</w:t>
            </w:r>
            <w:r w:rsidRPr="00812FDA">
              <w:rPr>
                <w:rFonts w:ascii="Arial" w:hAnsi="Arial" w:cs="Arial"/>
                <w:color w:val="000000" w:themeColor="text1"/>
                <w:sz w:val="20"/>
                <w:szCs w:val="20"/>
                <w:shd w:val="clear" w:color="auto" w:fill="FFFFFF"/>
                <w:lang w:val="en-GB"/>
              </w:rPr>
              <w:t>.    Regular class attendance (at least 70% of practice lessons for full-time students and 50% of practice lessons for part-time students) which includes preparation for classes as instructed in class.</w:t>
            </w:r>
            <w:r w:rsidRPr="00812FDA">
              <w:rPr>
                <w:rFonts w:ascii="Arial" w:hAnsi="Arial" w:cs="Arial"/>
                <w:color w:val="000000" w:themeColor="text1"/>
                <w:sz w:val="20"/>
                <w:szCs w:val="20"/>
                <w:lang w:val="en-GB"/>
              </w:rPr>
              <w:br/>
            </w:r>
            <w:r w:rsidRPr="007D7795">
              <w:rPr>
                <w:rFonts w:ascii="Arial" w:hAnsi="Arial" w:cs="Arial"/>
                <w:color w:val="2C363A"/>
                <w:sz w:val="20"/>
                <w:szCs w:val="20"/>
                <w:shd w:val="clear" w:color="auto" w:fill="FFFFFF"/>
                <w:lang w:val="en-GB"/>
              </w:rPr>
              <w:t>2.    Regular submission of correctly completed assignments on Moodle or to the teacher (content of the assignments is included in the tests/final exam) which is done according by an agreed deadline.</w:t>
            </w:r>
          </w:p>
          <w:p w:rsidR="00E53D6F" w:rsidRPr="00C54F84" w:rsidRDefault="00E53D6F" w:rsidP="00E53D6F">
            <w:pPr>
              <w:tabs>
                <w:tab w:val="left" w:pos="2820"/>
              </w:tabs>
              <w:spacing w:after="0"/>
              <w:rPr>
                <w:rFonts w:ascii="Arial" w:hAnsi="Arial" w:cs="Arial"/>
                <w:b/>
                <w:bCs/>
                <w:color w:val="000000" w:themeColor="text1"/>
                <w:sz w:val="20"/>
                <w:szCs w:val="20"/>
                <w:lang w:val="en-GB"/>
              </w:rPr>
            </w:pPr>
            <w:r w:rsidRPr="00C54F84">
              <w:rPr>
                <w:rFonts w:ascii="Arial" w:hAnsi="Arial" w:cs="Arial"/>
                <w:b/>
                <w:bCs/>
                <w:color w:val="000000" w:themeColor="text1"/>
                <w:sz w:val="20"/>
                <w:szCs w:val="20"/>
                <w:lang w:val="en-GB"/>
              </w:rPr>
              <w:t>Exam requirement:</w:t>
            </w:r>
          </w:p>
          <w:p w:rsidR="00E53D6F" w:rsidRPr="008E697A" w:rsidRDefault="00E53D6F" w:rsidP="00E53D6F">
            <w:pPr>
              <w:tabs>
                <w:tab w:val="left" w:pos="2820"/>
              </w:tabs>
              <w:spacing w:after="0"/>
              <w:rPr>
                <w:rFonts w:ascii="Arial" w:hAnsi="Arial" w:cs="Arial"/>
                <w:bCs/>
                <w:color w:val="000000" w:themeColor="text1"/>
                <w:sz w:val="20"/>
                <w:szCs w:val="20"/>
                <w:lang w:val="en-GB"/>
              </w:rPr>
            </w:pPr>
            <w:r w:rsidRPr="008E697A">
              <w:rPr>
                <w:rFonts w:ascii="Arial" w:hAnsi="Arial" w:cs="Arial"/>
                <w:color w:val="2C363A"/>
                <w:sz w:val="20"/>
                <w:szCs w:val="20"/>
                <w:shd w:val="clear" w:color="auto" w:fill="FFFFFF"/>
                <w:lang w:val="en-GB"/>
              </w:rPr>
              <w:t>Getting the teacher’s signature in the EFST intranet system.</w:t>
            </w:r>
          </w:p>
        </w:tc>
      </w:tr>
      <w:tr w:rsidR="00E53D6F" w:rsidRPr="00BC2149" w:rsidTr="00485A5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53D6F" w:rsidRPr="00BC2149" w:rsidRDefault="00E53D6F" w:rsidP="00E53D6F">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Screening student work </w:t>
            </w:r>
            <w:r w:rsidRPr="00BC2149">
              <w:rPr>
                <w:rFonts w:ascii="Arial" w:hAnsi="Arial" w:cs="Arial"/>
                <w:i/>
                <w:color w:val="000000"/>
                <w:sz w:val="20"/>
                <w:szCs w:val="20"/>
                <w:lang w:val="en-GB"/>
              </w:rPr>
              <w:t>(name the proportion of ECTS credits for each</w:t>
            </w:r>
            <w:r w:rsidRPr="00BC2149">
              <w:rPr>
                <w:rStyle w:val="CommentReference"/>
              </w:rPr>
              <w:t xml:space="preserve"> </w:t>
            </w:r>
            <w:r w:rsidRPr="00BC2149">
              <w:rPr>
                <w:rFonts w:ascii="Arial" w:hAnsi="Arial" w:cs="Arial"/>
                <w:i/>
                <w:color w:val="000000"/>
                <w:sz w:val="20"/>
                <w:szCs w:val="20"/>
                <w:lang w:val="en-GB"/>
              </w:rPr>
              <w:t>activity so that the total number of ECTS credits is equal to the ECTS value of the course)</w:t>
            </w:r>
          </w:p>
        </w:tc>
        <w:tc>
          <w:tcPr>
            <w:tcW w:w="1406" w:type="dxa"/>
            <w:tcBorders>
              <w:top w:val="single" w:sz="12" w:space="0" w:color="auto"/>
            </w:tcBorders>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E53D6F" w:rsidRPr="00926079" w:rsidRDefault="00E53D6F" w:rsidP="00E53D6F">
            <w:pPr>
              <w:pStyle w:val="FieldText"/>
              <w:jc w:val="center"/>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Practical training</w:t>
            </w:r>
          </w:p>
        </w:tc>
        <w:tc>
          <w:tcPr>
            <w:tcW w:w="992" w:type="dxa"/>
            <w:gridSpan w:val="2"/>
            <w:tcBorders>
              <w:top w:val="single" w:sz="12" w:space="0" w:color="auto"/>
              <w:right w:val="single" w:sz="12" w:space="0" w:color="auto"/>
            </w:tcBorders>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r>
      <w:tr w:rsidR="00E53D6F" w:rsidRPr="00BC2149" w:rsidTr="00485A56">
        <w:trPr>
          <w:trHeight w:val="397"/>
        </w:trPr>
        <w:tc>
          <w:tcPr>
            <w:tcW w:w="1912" w:type="dxa"/>
            <w:vMerge/>
            <w:tcBorders>
              <w:left w:val="single" w:sz="12" w:space="0" w:color="auto"/>
            </w:tcBorders>
            <w:shd w:val="clear" w:color="auto" w:fill="CCFFFF"/>
            <w:tcMar>
              <w:left w:w="57" w:type="dxa"/>
              <w:right w:w="57" w:type="dxa"/>
            </w:tcMar>
            <w:vAlign w:val="center"/>
          </w:tcPr>
          <w:p w:rsidR="00E53D6F" w:rsidRPr="00BC2149" w:rsidRDefault="00E53D6F" w:rsidP="00E53D6F">
            <w:pPr>
              <w:numPr>
                <w:ilvl w:val="0"/>
                <w:numId w:val="2"/>
              </w:numPr>
              <w:tabs>
                <w:tab w:val="left" w:pos="2820"/>
              </w:tabs>
              <w:spacing w:after="0" w:line="240" w:lineRule="auto"/>
              <w:rPr>
                <w:rFonts w:ascii="Arial" w:hAnsi="Arial" w:cs="Arial"/>
                <w:color w:val="000000"/>
                <w:sz w:val="20"/>
                <w:szCs w:val="20"/>
              </w:rPr>
            </w:pPr>
          </w:p>
        </w:tc>
        <w:tc>
          <w:tcPr>
            <w:tcW w:w="1406" w:type="dxa"/>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Report</w:t>
            </w:r>
          </w:p>
        </w:tc>
        <w:tc>
          <w:tcPr>
            <w:tcW w:w="1170" w:type="dxa"/>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en-GB"/>
              </w:rPr>
            </w:pPr>
            <w:r w:rsidRPr="00926079">
              <w:rPr>
                <w:rFonts w:ascii="Arial" w:hAnsi="Arial" w:cs="Arial"/>
                <w:b w:val="0"/>
                <w:color w:val="000000" w:themeColor="text1"/>
                <w:sz w:val="20"/>
                <w:szCs w:val="20"/>
                <w:lang w:val="en-GB"/>
              </w:rPr>
              <w:t>Individual assignments</w:t>
            </w:r>
          </w:p>
        </w:tc>
        <w:tc>
          <w:tcPr>
            <w:tcW w:w="992" w:type="dxa"/>
            <w:gridSpan w:val="2"/>
            <w:tcBorders>
              <w:right w:val="single" w:sz="12" w:space="0" w:color="auto"/>
            </w:tcBorders>
            <w:tcMar>
              <w:left w:w="57" w:type="dxa"/>
              <w:right w:w="57" w:type="dxa"/>
            </w:tcMar>
            <w:vAlign w:val="center"/>
          </w:tcPr>
          <w:p w:rsidR="00E53D6F" w:rsidRPr="00926079" w:rsidRDefault="00E53D6F" w:rsidP="00E53D6F">
            <w:pPr>
              <w:pStyle w:val="FieldText"/>
              <w:jc w:val="center"/>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t>1</w:t>
            </w:r>
          </w:p>
        </w:tc>
      </w:tr>
      <w:tr w:rsidR="00E53D6F" w:rsidRPr="00BC2149" w:rsidTr="00485A56">
        <w:trPr>
          <w:trHeight w:val="397"/>
        </w:trPr>
        <w:tc>
          <w:tcPr>
            <w:tcW w:w="1912" w:type="dxa"/>
            <w:vMerge/>
            <w:tcBorders>
              <w:left w:val="single" w:sz="12" w:space="0" w:color="auto"/>
            </w:tcBorders>
            <w:shd w:val="clear" w:color="auto" w:fill="CCFFFF"/>
            <w:tcMar>
              <w:left w:w="57" w:type="dxa"/>
              <w:right w:w="57" w:type="dxa"/>
            </w:tcMar>
            <w:vAlign w:val="center"/>
          </w:tcPr>
          <w:p w:rsidR="00E53D6F" w:rsidRPr="00BC2149" w:rsidRDefault="00E53D6F" w:rsidP="00E53D6F">
            <w:pPr>
              <w:numPr>
                <w:ilvl w:val="0"/>
                <w:numId w:val="2"/>
              </w:numPr>
              <w:tabs>
                <w:tab w:val="left" w:pos="2820"/>
              </w:tabs>
              <w:spacing w:after="0" w:line="240" w:lineRule="auto"/>
              <w:rPr>
                <w:rFonts w:ascii="Arial" w:hAnsi="Arial" w:cs="Arial"/>
                <w:color w:val="000000"/>
                <w:sz w:val="20"/>
                <w:szCs w:val="20"/>
              </w:rPr>
            </w:pPr>
          </w:p>
        </w:tc>
        <w:tc>
          <w:tcPr>
            <w:tcW w:w="1406" w:type="dxa"/>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Essay</w:t>
            </w:r>
          </w:p>
        </w:tc>
        <w:tc>
          <w:tcPr>
            <w:tcW w:w="850" w:type="dxa"/>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(Other)</w:t>
            </w:r>
          </w:p>
        </w:tc>
        <w:tc>
          <w:tcPr>
            <w:tcW w:w="992" w:type="dxa"/>
            <w:gridSpan w:val="2"/>
            <w:tcBorders>
              <w:right w:val="single" w:sz="12" w:space="0" w:color="auto"/>
            </w:tcBorders>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r>
      <w:tr w:rsidR="00E53D6F" w:rsidRPr="00BC2149" w:rsidTr="00485A56">
        <w:trPr>
          <w:trHeight w:val="397"/>
        </w:trPr>
        <w:tc>
          <w:tcPr>
            <w:tcW w:w="1912" w:type="dxa"/>
            <w:vMerge/>
            <w:tcBorders>
              <w:left w:val="single" w:sz="12" w:space="0" w:color="auto"/>
            </w:tcBorders>
            <w:shd w:val="clear" w:color="auto" w:fill="CCFFFF"/>
            <w:tcMar>
              <w:left w:w="57" w:type="dxa"/>
              <w:right w:w="57" w:type="dxa"/>
            </w:tcMar>
            <w:vAlign w:val="center"/>
          </w:tcPr>
          <w:p w:rsidR="00E53D6F" w:rsidRPr="00BC2149" w:rsidRDefault="00E53D6F" w:rsidP="00E53D6F">
            <w:pPr>
              <w:numPr>
                <w:ilvl w:val="0"/>
                <w:numId w:val="2"/>
              </w:numPr>
              <w:tabs>
                <w:tab w:val="left" w:pos="2820"/>
              </w:tabs>
              <w:spacing w:after="0" w:line="240" w:lineRule="auto"/>
              <w:rPr>
                <w:rFonts w:ascii="Arial" w:hAnsi="Arial" w:cs="Arial"/>
                <w:color w:val="000000"/>
                <w:sz w:val="20"/>
                <w:szCs w:val="20"/>
              </w:rPr>
            </w:pPr>
          </w:p>
        </w:tc>
        <w:tc>
          <w:tcPr>
            <w:tcW w:w="1406" w:type="dxa"/>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Tests</w:t>
            </w:r>
          </w:p>
        </w:tc>
        <w:tc>
          <w:tcPr>
            <w:tcW w:w="850" w:type="dxa"/>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Pr>
                <w:b w:val="0"/>
                <w:color w:val="000000" w:themeColor="text1"/>
                <w:sz w:val="20"/>
                <w:szCs w:val="20"/>
                <w:lang w:val="hr-HR"/>
              </w:rPr>
              <w:t>2</w:t>
            </w:r>
            <w:r w:rsidRPr="00926079">
              <w:rPr>
                <w:b w:val="0"/>
                <w:color w:val="000000" w:themeColor="text1"/>
                <w:sz w:val="20"/>
                <w:szCs w:val="20"/>
                <w:lang w:val="hr-HR"/>
              </w:rPr>
              <w:t>*</w:t>
            </w:r>
          </w:p>
        </w:tc>
        <w:tc>
          <w:tcPr>
            <w:tcW w:w="1276" w:type="dxa"/>
            <w:gridSpan w:val="3"/>
            <w:tcMar>
              <w:left w:w="57" w:type="dxa"/>
              <w:right w:w="57" w:type="dxa"/>
            </w:tcMar>
            <w:vAlign w:val="center"/>
          </w:tcPr>
          <w:p w:rsidR="00E53D6F" w:rsidRPr="00926079" w:rsidRDefault="00E53D6F" w:rsidP="00E53D6F">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E53D6F" w:rsidRPr="00926079" w:rsidRDefault="00E53D6F" w:rsidP="00E53D6F">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665" w:type="dxa"/>
            <w:gridSpan w:val="5"/>
            <w:tcMar>
              <w:left w:w="57" w:type="dxa"/>
              <w:right w:w="57" w:type="dxa"/>
            </w:tcMar>
            <w:vAlign w:val="center"/>
          </w:tcPr>
          <w:p w:rsidR="00E53D6F" w:rsidRPr="00926079" w:rsidRDefault="00E53D6F" w:rsidP="00E53D6F">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r w:rsidRPr="00926079">
              <w:rPr>
                <w:rFonts w:ascii="Arial" w:hAnsi="Arial" w:cs="Arial"/>
                <w:color w:val="000000" w:themeColor="text1"/>
                <w:sz w:val="20"/>
                <w:szCs w:val="20"/>
              </w:rPr>
              <w:t xml:space="preserve"> </w:t>
            </w:r>
            <w:r w:rsidRPr="00926079">
              <w:rPr>
                <w:rFonts w:ascii="Arial" w:hAnsi="Arial" w:cs="Arial"/>
                <w:color w:val="000000" w:themeColor="text1"/>
                <w:sz w:val="20"/>
                <w:szCs w:val="20"/>
                <w:lang w:val="en-GB"/>
              </w:rPr>
              <w:t>(Other)</w:t>
            </w:r>
          </w:p>
        </w:tc>
        <w:tc>
          <w:tcPr>
            <w:tcW w:w="992" w:type="dxa"/>
            <w:gridSpan w:val="2"/>
            <w:tcBorders>
              <w:right w:val="single" w:sz="12" w:space="0" w:color="auto"/>
            </w:tcBorders>
            <w:tcMar>
              <w:left w:w="57" w:type="dxa"/>
              <w:right w:w="57" w:type="dxa"/>
            </w:tcMar>
            <w:vAlign w:val="center"/>
          </w:tcPr>
          <w:p w:rsidR="00E53D6F" w:rsidRPr="00926079" w:rsidRDefault="00E53D6F" w:rsidP="00E53D6F">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r>
      <w:tr w:rsidR="00E53D6F" w:rsidRPr="00BC2149" w:rsidTr="00485A56">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E53D6F" w:rsidRPr="00BC2149" w:rsidRDefault="00E53D6F" w:rsidP="00E53D6F">
            <w:pPr>
              <w:numPr>
                <w:ilvl w:val="0"/>
                <w:numId w:val="2"/>
              </w:numPr>
              <w:tabs>
                <w:tab w:val="left" w:pos="2820"/>
              </w:tabs>
              <w:spacing w:after="0" w:line="240" w:lineRule="auto"/>
              <w:rPr>
                <w:rFonts w:ascii="Arial" w:hAnsi="Arial" w:cs="Arial"/>
                <w:color w:val="000000"/>
                <w:sz w:val="20"/>
                <w:szCs w:val="20"/>
              </w:rPr>
            </w:pPr>
          </w:p>
        </w:tc>
        <w:tc>
          <w:tcPr>
            <w:tcW w:w="1406" w:type="dxa"/>
            <w:tcBorders>
              <w:bottom w:val="single" w:sz="12" w:space="0" w:color="auto"/>
              <w:right w:val="single" w:sz="8" w:space="0" w:color="auto"/>
            </w:tcBorders>
            <w:tcMar>
              <w:left w:w="57" w:type="dxa"/>
              <w:right w:w="57" w:type="dxa"/>
            </w:tcMar>
            <w:vAlign w:val="center"/>
          </w:tcPr>
          <w:p w:rsidR="00E53D6F" w:rsidRPr="00926079" w:rsidRDefault="00E53D6F" w:rsidP="00E53D6F">
            <w:pPr>
              <w:tabs>
                <w:tab w:val="left" w:pos="2820"/>
              </w:tabs>
              <w:spacing w:after="0"/>
              <w:rPr>
                <w:rFonts w:ascii="Arial" w:hAnsi="Arial" w:cs="Arial"/>
                <w:color w:val="000000" w:themeColor="text1"/>
                <w:sz w:val="20"/>
                <w:szCs w:val="20"/>
                <w:highlight w:val="yellow"/>
              </w:rPr>
            </w:pPr>
            <w:r w:rsidRPr="00926079">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E53D6F" w:rsidRPr="00926079" w:rsidRDefault="00E53D6F" w:rsidP="00E53D6F">
            <w:pPr>
              <w:tabs>
                <w:tab w:val="left" w:pos="2820"/>
              </w:tabs>
              <w:spacing w:after="0"/>
              <w:rPr>
                <w:rFonts w:ascii="Arial" w:hAnsi="Arial" w:cs="Arial"/>
                <w:color w:val="000000" w:themeColor="text1"/>
                <w:sz w:val="20"/>
                <w:szCs w:val="20"/>
                <w:highlight w:val="yellow"/>
              </w:rPr>
            </w:pPr>
            <w:r>
              <w:rPr>
                <w:rFonts w:ascii="Arial" w:hAnsi="Arial" w:cs="Arial"/>
                <w:color w:val="000000" w:themeColor="text1"/>
                <w:sz w:val="20"/>
                <w:szCs w:val="20"/>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E53D6F" w:rsidRPr="00926079" w:rsidRDefault="00E53D6F" w:rsidP="00E53D6F">
            <w:pPr>
              <w:tabs>
                <w:tab w:val="left" w:pos="2820"/>
              </w:tabs>
              <w:spacing w:after="0"/>
              <w:rPr>
                <w:rFonts w:ascii="Arial" w:hAnsi="Arial" w:cs="Arial"/>
                <w:color w:val="000000" w:themeColor="text1"/>
                <w:sz w:val="20"/>
                <w:szCs w:val="20"/>
                <w:highlight w:val="yellow"/>
              </w:rPr>
            </w:pPr>
            <w:r w:rsidRPr="00926079">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E53D6F" w:rsidRPr="00926079" w:rsidRDefault="00E53D6F" w:rsidP="00E53D6F">
            <w:pPr>
              <w:tabs>
                <w:tab w:val="left" w:pos="2820"/>
              </w:tabs>
              <w:spacing w:after="0"/>
              <w:rPr>
                <w:rFonts w:ascii="Arial" w:hAnsi="Arial" w:cs="Arial"/>
                <w:color w:val="000000" w:themeColor="text1"/>
                <w:sz w:val="20"/>
                <w:szCs w:val="20"/>
                <w:highlight w:val="yellow"/>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E53D6F" w:rsidRPr="00926079" w:rsidRDefault="00E53D6F" w:rsidP="00E53D6F">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r w:rsidRPr="00926079">
              <w:rPr>
                <w:rFonts w:ascii="Arial" w:hAnsi="Arial" w:cs="Arial"/>
                <w:color w:val="000000" w:themeColor="text1"/>
                <w:sz w:val="20"/>
                <w:szCs w:val="20"/>
              </w:rPr>
              <w:t xml:space="preserve"> </w:t>
            </w:r>
            <w:r w:rsidRPr="00926079">
              <w:rPr>
                <w:rFonts w:ascii="Arial" w:hAnsi="Arial" w:cs="Arial"/>
                <w:color w:val="000000" w:themeColor="text1"/>
                <w:sz w:val="20"/>
                <w:szCs w:val="20"/>
                <w:lang w:val="en-GB"/>
              </w:rPr>
              <w:t>(Other)</w:t>
            </w:r>
          </w:p>
        </w:tc>
        <w:tc>
          <w:tcPr>
            <w:tcW w:w="992" w:type="dxa"/>
            <w:gridSpan w:val="2"/>
            <w:tcBorders>
              <w:left w:val="single" w:sz="8" w:space="0" w:color="auto"/>
              <w:bottom w:val="single" w:sz="12" w:space="0" w:color="auto"/>
              <w:right w:val="single" w:sz="12" w:space="0" w:color="auto"/>
            </w:tcBorders>
            <w:tcMar>
              <w:left w:w="57" w:type="dxa"/>
              <w:right w:w="57" w:type="dxa"/>
            </w:tcMar>
            <w:vAlign w:val="center"/>
          </w:tcPr>
          <w:p w:rsidR="00E53D6F" w:rsidRPr="00926079" w:rsidRDefault="00E53D6F" w:rsidP="00E53D6F">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r>
      <w:tr w:rsidR="00E53D6F" w:rsidRPr="00BC2149" w:rsidTr="00485A5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53D6F" w:rsidRPr="00BC2149" w:rsidRDefault="00E53D6F" w:rsidP="00E53D6F">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Grading and evaluating student work in class and at the final exam</w:t>
            </w:r>
          </w:p>
        </w:tc>
        <w:tc>
          <w:tcPr>
            <w:tcW w:w="7359" w:type="dxa"/>
            <w:gridSpan w:val="13"/>
            <w:tcBorders>
              <w:top w:val="single" w:sz="12" w:space="0" w:color="auto"/>
              <w:bottom w:val="single" w:sz="12" w:space="0" w:color="auto"/>
              <w:right w:val="single" w:sz="12" w:space="0" w:color="auto"/>
            </w:tcBorders>
            <w:tcMar>
              <w:left w:w="57" w:type="dxa"/>
              <w:right w:w="57" w:type="dxa"/>
            </w:tcMar>
          </w:tcPr>
          <w:p w:rsidR="00E53D6F" w:rsidRPr="00926079" w:rsidRDefault="00E53D6F" w:rsidP="00E53D6F">
            <w:p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*Passing two tests can replace the final written exam.</w:t>
            </w:r>
          </w:p>
          <w:p w:rsidR="00E53D6F" w:rsidRPr="00926079" w:rsidRDefault="00E53D6F" w:rsidP="00E53D6F">
            <w:pPr>
              <w:tabs>
                <w:tab w:val="left" w:pos="2820"/>
              </w:tabs>
              <w:spacing w:after="0"/>
              <w:rPr>
                <w:rFonts w:ascii="Arial" w:hAnsi="Arial" w:cs="Arial"/>
                <w:color w:val="000000" w:themeColor="text1"/>
                <w:sz w:val="20"/>
                <w:szCs w:val="20"/>
                <w:lang w:val="en-GB"/>
              </w:rPr>
            </w:pPr>
          </w:p>
          <w:p w:rsidR="00E53D6F" w:rsidRPr="00926079" w:rsidRDefault="00E53D6F" w:rsidP="00E53D6F">
            <w:pPr>
              <w:tabs>
                <w:tab w:val="left" w:pos="2820"/>
              </w:tabs>
              <w:spacing w:after="0"/>
              <w:rPr>
                <w:rFonts w:ascii="Arial" w:hAnsi="Arial" w:cs="Arial"/>
                <w:color w:val="000000" w:themeColor="text1"/>
                <w:sz w:val="20"/>
                <w:szCs w:val="20"/>
                <w:lang w:val="en-GB"/>
              </w:rPr>
            </w:pPr>
            <w:r w:rsidRPr="00812FDA">
              <w:rPr>
                <w:rFonts w:ascii="Arial" w:hAnsi="Arial" w:cs="Arial"/>
                <w:i/>
                <w:color w:val="000000" w:themeColor="text1"/>
                <w:sz w:val="20"/>
                <w:szCs w:val="20"/>
                <w:lang w:val="en-GB"/>
              </w:rPr>
              <w:t>PROGRESS TESTS</w:t>
            </w:r>
            <w:r w:rsidRPr="00926079">
              <w:rPr>
                <w:rFonts w:ascii="Arial" w:hAnsi="Arial" w:cs="Arial"/>
                <w:color w:val="000000" w:themeColor="text1"/>
                <w:sz w:val="20"/>
                <w:szCs w:val="20"/>
                <w:lang w:val="en-GB"/>
              </w:rPr>
              <w:t xml:space="preserve">: Two tests in the course of the semester (in weeks 8 and 15). The final grade can be obtained by passing both tests. Students who pass the first test can sit for the second one. </w:t>
            </w:r>
          </w:p>
          <w:p w:rsidR="00E53D6F" w:rsidRPr="00926079" w:rsidRDefault="00E53D6F" w:rsidP="00E53D6F">
            <w:pPr>
              <w:tabs>
                <w:tab w:val="left" w:pos="2820"/>
              </w:tabs>
              <w:spacing w:after="0"/>
              <w:rPr>
                <w:rFonts w:ascii="Arial" w:hAnsi="Arial" w:cs="Arial"/>
                <w:b/>
                <w:color w:val="000000" w:themeColor="text1"/>
                <w:sz w:val="20"/>
                <w:szCs w:val="20"/>
                <w:lang w:val="en-GB"/>
              </w:rPr>
            </w:pPr>
            <w:r w:rsidRPr="00926079">
              <w:rPr>
                <w:rFonts w:ascii="Arial" w:hAnsi="Arial" w:cs="Arial"/>
                <w:b/>
                <w:color w:val="000000" w:themeColor="text1"/>
                <w:sz w:val="20"/>
                <w:szCs w:val="20"/>
                <w:lang w:val="en-GB"/>
              </w:rPr>
              <w:t>NOTE: Some lecturers will administer progress tests/exams in digital format on Moodle platform.</w:t>
            </w:r>
          </w:p>
          <w:p w:rsidR="00E53D6F" w:rsidRPr="00926079" w:rsidRDefault="00E53D6F" w:rsidP="00E53D6F">
            <w:pPr>
              <w:tabs>
                <w:tab w:val="left" w:pos="2820"/>
              </w:tabs>
              <w:spacing w:after="0"/>
              <w:rPr>
                <w:rFonts w:ascii="Arial" w:hAnsi="Arial" w:cs="Arial"/>
                <w:color w:val="000000" w:themeColor="text1"/>
                <w:sz w:val="20"/>
                <w:szCs w:val="20"/>
                <w:lang w:val="en-GB"/>
              </w:rPr>
            </w:pPr>
            <w:r w:rsidRPr="00812FDA">
              <w:rPr>
                <w:rFonts w:ascii="Arial" w:hAnsi="Arial" w:cs="Arial"/>
                <w:i/>
                <w:color w:val="000000" w:themeColor="text1"/>
                <w:sz w:val="20"/>
                <w:szCs w:val="20"/>
                <w:lang w:val="en-GB"/>
              </w:rPr>
              <w:t>COMPREHENSIVE EXAM</w:t>
            </w:r>
            <w:r w:rsidRPr="00926079">
              <w:rPr>
                <w:rFonts w:ascii="Arial" w:hAnsi="Arial" w:cs="Arial"/>
                <w:color w:val="000000" w:themeColor="text1"/>
                <w:sz w:val="20"/>
                <w:szCs w:val="20"/>
                <w:lang w:val="en-GB"/>
              </w:rPr>
              <w:t xml:space="preserve">: Students who do not pass the tests sit for the final exam during the official exam sessions. The positive result is achieved by gaining at least 50% of correct answers. </w:t>
            </w:r>
          </w:p>
          <w:p w:rsidR="00E53D6F" w:rsidRPr="00926079" w:rsidRDefault="00E53D6F" w:rsidP="00E53D6F">
            <w:pPr>
              <w:tabs>
                <w:tab w:val="left" w:pos="2820"/>
              </w:tabs>
              <w:spacing w:after="0"/>
              <w:rPr>
                <w:rFonts w:ascii="Arial" w:hAnsi="Arial" w:cs="Arial"/>
                <w:color w:val="000000" w:themeColor="text1"/>
                <w:sz w:val="20"/>
                <w:szCs w:val="20"/>
              </w:rPr>
            </w:pPr>
            <w:r w:rsidRPr="00812FDA">
              <w:rPr>
                <w:rFonts w:ascii="Arial" w:hAnsi="Arial" w:cs="Arial"/>
                <w:i/>
                <w:color w:val="000000" w:themeColor="text1"/>
                <w:sz w:val="20"/>
                <w:szCs w:val="20"/>
                <w:lang w:val="en-GB"/>
              </w:rPr>
              <w:lastRenderedPageBreak/>
              <w:t>ORAL EXAM</w:t>
            </w:r>
            <w:r w:rsidRPr="00926079">
              <w:rPr>
                <w:rFonts w:ascii="Arial" w:hAnsi="Arial" w:cs="Arial"/>
                <w:color w:val="000000" w:themeColor="text1"/>
                <w:sz w:val="20"/>
                <w:szCs w:val="20"/>
                <w:lang w:val="en-GB"/>
              </w:rPr>
              <w:t>: Oral exam is optional and is meant for the students who wish to improve the grade achieved in the written tests.</w:t>
            </w:r>
          </w:p>
        </w:tc>
      </w:tr>
      <w:tr w:rsidR="00E53D6F" w:rsidRPr="00BC2149" w:rsidTr="00485A5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53D6F" w:rsidRPr="00BC2149" w:rsidRDefault="00E53D6F" w:rsidP="00E53D6F">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E53D6F" w:rsidRPr="00926079" w:rsidRDefault="00E53D6F" w:rsidP="00E53D6F">
            <w:pPr>
              <w:tabs>
                <w:tab w:val="left" w:pos="2820"/>
              </w:tabs>
              <w:spacing w:after="0"/>
              <w:jc w:val="center"/>
              <w:rPr>
                <w:rFonts w:ascii="Arial" w:hAnsi="Arial" w:cs="Arial"/>
                <w:b/>
                <w:color w:val="000000" w:themeColor="text1"/>
                <w:sz w:val="20"/>
                <w:szCs w:val="20"/>
              </w:rPr>
            </w:pPr>
            <w:r w:rsidRPr="00926079">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53D6F" w:rsidRPr="00926079" w:rsidRDefault="00E53D6F" w:rsidP="00E53D6F">
            <w:pPr>
              <w:tabs>
                <w:tab w:val="left" w:pos="2820"/>
              </w:tabs>
              <w:spacing w:after="0"/>
              <w:jc w:val="center"/>
              <w:rPr>
                <w:rFonts w:ascii="Arial" w:hAnsi="Arial" w:cs="Arial"/>
                <w:b/>
                <w:color w:val="000000" w:themeColor="text1"/>
                <w:sz w:val="20"/>
                <w:szCs w:val="20"/>
              </w:rPr>
            </w:pPr>
            <w:r w:rsidRPr="00926079">
              <w:rPr>
                <w:rFonts w:ascii="Arial" w:hAnsi="Arial" w:cs="Arial"/>
                <w:b/>
                <w:color w:val="000000" w:themeColor="text1"/>
                <w:sz w:val="20"/>
                <w:szCs w:val="20"/>
                <w:lang w:val="en-GB"/>
              </w:rPr>
              <w:t>Number of copies in the library</w:t>
            </w:r>
          </w:p>
        </w:tc>
        <w:tc>
          <w:tcPr>
            <w:tcW w:w="1325"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53D6F" w:rsidRPr="00926079" w:rsidRDefault="00E53D6F" w:rsidP="00E53D6F">
            <w:pPr>
              <w:tabs>
                <w:tab w:val="left" w:pos="2820"/>
              </w:tabs>
              <w:spacing w:after="0"/>
              <w:jc w:val="center"/>
              <w:rPr>
                <w:rFonts w:ascii="Arial" w:hAnsi="Arial" w:cs="Arial"/>
                <w:b/>
                <w:color w:val="000000" w:themeColor="text1"/>
                <w:sz w:val="20"/>
                <w:szCs w:val="20"/>
              </w:rPr>
            </w:pPr>
            <w:r w:rsidRPr="00926079">
              <w:rPr>
                <w:rFonts w:ascii="Arial" w:hAnsi="Arial" w:cs="Arial"/>
                <w:b/>
                <w:color w:val="000000" w:themeColor="text1"/>
                <w:sz w:val="20"/>
                <w:szCs w:val="20"/>
                <w:lang w:val="en-GB"/>
              </w:rPr>
              <w:t>Availability via other media</w:t>
            </w:r>
          </w:p>
        </w:tc>
      </w:tr>
      <w:tr w:rsidR="00E53D6F" w:rsidRPr="00BC2149" w:rsidTr="00485A56">
        <w:trPr>
          <w:trHeight w:val="75"/>
        </w:trPr>
        <w:tc>
          <w:tcPr>
            <w:tcW w:w="1912" w:type="dxa"/>
            <w:vMerge/>
            <w:tcBorders>
              <w:left w:val="single" w:sz="12" w:space="0" w:color="auto"/>
            </w:tcBorders>
            <w:shd w:val="clear" w:color="auto" w:fill="CCFFFF"/>
            <w:tcMar>
              <w:left w:w="57" w:type="dxa"/>
              <w:right w:w="57" w:type="dxa"/>
            </w:tcMar>
            <w:vAlign w:val="center"/>
          </w:tcPr>
          <w:p w:rsidR="00E53D6F" w:rsidRPr="00BC2149" w:rsidRDefault="00E53D6F" w:rsidP="00E53D6F">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53D6F" w:rsidRPr="00926079" w:rsidRDefault="00E53D6F" w:rsidP="00E53D6F">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lang w:val="en-GB"/>
              </w:rPr>
              <w:t xml:space="preserve">Hughes, J. &amp; </w:t>
            </w:r>
            <w:proofErr w:type="spellStart"/>
            <w:r w:rsidRPr="00926079">
              <w:rPr>
                <w:rFonts w:ascii="Arial" w:hAnsi="Arial" w:cs="Arial"/>
                <w:color w:val="000000" w:themeColor="text1"/>
                <w:sz w:val="20"/>
                <w:szCs w:val="20"/>
                <w:lang w:val="en-GB"/>
              </w:rPr>
              <w:t>Naunton</w:t>
            </w:r>
            <w:proofErr w:type="spellEnd"/>
            <w:r w:rsidRPr="00926079">
              <w:rPr>
                <w:rFonts w:ascii="Arial" w:hAnsi="Arial" w:cs="Arial"/>
                <w:color w:val="000000" w:themeColor="text1"/>
                <w:sz w:val="20"/>
                <w:szCs w:val="20"/>
                <w:lang w:val="en-GB"/>
              </w:rPr>
              <w:t xml:space="preserve">, J. (2017). </w:t>
            </w:r>
            <w:r w:rsidRPr="00926079">
              <w:rPr>
                <w:rFonts w:ascii="Arial" w:hAnsi="Arial" w:cs="Arial"/>
                <w:i/>
                <w:color w:val="000000" w:themeColor="text1"/>
                <w:sz w:val="20"/>
                <w:szCs w:val="20"/>
                <w:lang w:val="en-GB"/>
              </w:rPr>
              <w:t>Business Result Intermediate Student's Book with Online Practice</w:t>
            </w:r>
            <w:r w:rsidRPr="00926079">
              <w:rPr>
                <w:rFonts w:ascii="Arial" w:hAnsi="Arial" w:cs="Arial"/>
                <w:color w:val="000000" w:themeColor="text1"/>
                <w:sz w:val="20"/>
                <w:szCs w:val="20"/>
                <w:lang w:val="en-GB"/>
              </w:rPr>
              <w:t>. Oxford: University Press.</w:t>
            </w:r>
          </w:p>
        </w:tc>
        <w:tc>
          <w:tcPr>
            <w:tcW w:w="1244" w:type="dxa"/>
            <w:gridSpan w:val="2"/>
            <w:tcBorders>
              <w:top w:val="single" w:sz="8" w:space="0" w:color="auto"/>
              <w:left w:val="single" w:sz="8" w:space="0" w:color="auto"/>
              <w:right w:val="single" w:sz="8" w:space="0" w:color="auto"/>
            </w:tcBorders>
            <w:tcMar>
              <w:left w:w="57" w:type="dxa"/>
              <w:right w:w="57" w:type="dxa"/>
            </w:tcMar>
          </w:tcPr>
          <w:p w:rsidR="00E53D6F" w:rsidRPr="00926079" w:rsidRDefault="00E53D6F" w:rsidP="00E53D6F">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t>1</w:t>
            </w:r>
          </w:p>
        </w:tc>
        <w:tc>
          <w:tcPr>
            <w:tcW w:w="1325" w:type="dxa"/>
            <w:gridSpan w:val="4"/>
            <w:tcBorders>
              <w:top w:val="single" w:sz="8" w:space="0" w:color="auto"/>
              <w:left w:val="single" w:sz="8" w:space="0" w:color="auto"/>
              <w:right w:val="single" w:sz="12" w:space="0" w:color="auto"/>
            </w:tcBorders>
            <w:tcMar>
              <w:left w:w="57" w:type="dxa"/>
              <w:right w:w="57" w:type="dxa"/>
            </w:tcMar>
          </w:tcPr>
          <w:p w:rsidR="00E53D6F" w:rsidRPr="00926079" w:rsidRDefault="00E53D6F" w:rsidP="00E53D6F">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t>No</w:t>
            </w:r>
          </w:p>
        </w:tc>
      </w:tr>
      <w:tr w:rsidR="00E53D6F" w:rsidRPr="00BC2149" w:rsidTr="00485A56">
        <w:trPr>
          <w:trHeight w:val="75"/>
        </w:trPr>
        <w:tc>
          <w:tcPr>
            <w:tcW w:w="1912" w:type="dxa"/>
            <w:vMerge/>
            <w:tcBorders>
              <w:left w:val="single" w:sz="12" w:space="0" w:color="auto"/>
            </w:tcBorders>
            <w:shd w:val="clear" w:color="auto" w:fill="CCFFFF"/>
            <w:tcMar>
              <w:left w:w="57" w:type="dxa"/>
              <w:right w:w="57" w:type="dxa"/>
            </w:tcMar>
            <w:vAlign w:val="center"/>
          </w:tcPr>
          <w:p w:rsidR="00E53D6F" w:rsidRPr="00BC2149" w:rsidRDefault="00E53D6F" w:rsidP="00E53D6F">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53D6F" w:rsidRPr="00926079" w:rsidRDefault="00E53D6F" w:rsidP="00E53D6F">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lang w:val="en-GB"/>
              </w:rPr>
              <w:t>Online workbook for revision and self-study.</w:t>
            </w:r>
          </w:p>
        </w:tc>
        <w:tc>
          <w:tcPr>
            <w:tcW w:w="1244" w:type="dxa"/>
            <w:gridSpan w:val="2"/>
            <w:tcBorders>
              <w:left w:val="single" w:sz="8" w:space="0" w:color="auto"/>
              <w:right w:val="single" w:sz="8" w:space="0" w:color="auto"/>
            </w:tcBorders>
            <w:tcMar>
              <w:left w:w="57" w:type="dxa"/>
              <w:right w:w="57" w:type="dxa"/>
            </w:tcMar>
          </w:tcPr>
          <w:p w:rsidR="00E53D6F" w:rsidRPr="00926079" w:rsidRDefault="00E53D6F" w:rsidP="00E53D6F">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t>No</w:t>
            </w:r>
          </w:p>
        </w:tc>
        <w:tc>
          <w:tcPr>
            <w:tcW w:w="1325" w:type="dxa"/>
            <w:gridSpan w:val="4"/>
            <w:tcBorders>
              <w:left w:val="single" w:sz="8" w:space="0" w:color="auto"/>
              <w:right w:val="single" w:sz="12" w:space="0" w:color="auto"/>
            </w:tcBorders>
            <w:tcMar>
              <w:left w:w="57" w:type="dxa"/>
              <w:right w:w="57" w:type="dxa"/>
            </w:tcMar>
          </w:tcPr>
          <w:p w:rsidR="00E53D6F" w:rsidRPr="00926079" w:rsidRDefault="00E53D6F" w:rsidP="00E53D6F">
            <w:pPr>
              <w:tabs>
                <w:tab w:val="left" w:pos="2820"/>
              </w:tabs>
              <w:spacing w:after="0"/>
              <w:jc w:val="center"/>
              <w:rPr>
                <w:rFonts w:ascii="Arial" w:hAnsi="Arial" w:cs="Arial"/>
                <w:color w:val="000000" w:themeColor="text1"/>
                <w:sz w:val="20"/>
                <w:szCs w:val="20"/>
                <w:lang w:val="en-GB"/>
              </w:rPr>
            </w:pPr>
            <w:r w:rsidRPr="00926079">
              <w:rPr>
                <w:rFonts w:ascii="Arial" w:hAnsi="Arial" w:cs="Arial"/>
                <w:color w:val="000000" w:themeColor="text1"/>
                <w:sz w:val="20"/>
                <w:szCs w:val="20"/>
                <w:lang w:val="en-GB"/>
              </w:rPr>
              <w:t>Yes</w:t>
            </w:r>
          </w:p>
        </w:tc>
      </w:tr>
      <w:tr w:rsidR="00E53D6F" w:rsidRPr="00BC2149" w:rsidTr="00722E17">
        <w:trPr>
          <w:trHeight w:val="1119"/>
        </w:trPr>
        <w:tc>
          <w:tcPr>
            <w:tcW w:w="1912" w:type="dxa"/>
            <w:vMerge/>
            <w:tcBorders>
              <w:left w:val="single" w:sz="12" w:space="0" w:color="auto"/>
            </w:tcBorders>
            <w:shd w:val="clear" w:color="auto" w:fill="CCFFFF"/>
            <w:tcMar>
              <w:left w:w="57" w:type="dxa"/>
              <w:right w:w="57" w:type="dxa"/>
            </w:tcMar>
            <w:vAlign w:val="center"/>
          </w:tcPr>
          <w:p w:rsidR="00E53D6F" w:rsidRPr="00BC2149" w:rsidRDefault="00E53D6F" w:rsidP="00E53D6F">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53D6F" w:rsidRPr="00926079" w:rsidRDefault="00E53D6F" w:rsidP="00E53D6F">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lang w:val="en-GB"/>
              </w:rPr>
              <w:t>Oxford Business English Dictionary for Learners of English with CD-ROM (recommended; alternatively – any Business English Dictionary downloaded as an app)</w:t>
            </w:r>
            <w:r w:rsidRPr="00926079">
              <w:rPr>
                <w:rFonts w:ascii="Arial" w:hAnsi="Arial" w:cs="Arial"/>
                <w:color w:val="000000" w:themeColor="text1"/>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rsidR="00E53D6F" w:rsidRPr="00926079" w:rsidRDefault="00E53D6F" w:rsidP="00E53D6F">
            <w:pPr>
              <w:tabs>
                <w:tab w:val="left" w:pos="2820"/>
              </w:tabs>
              <w:spacing w:after="0"/>
              <w:jc w:val="center"/>
              <w:rPr>
                <w:rFonts w:ascii="Arial" w:hAnsi="Arial" w:cs="Arial"/>
                <w:color w:val="000000" w:themeColor="text1"/>
                <w:sz w:val="20"/>
                <w:szCs w:val="20"/>
              </w:rPr>
            </w:pPr>
          </w:p>
        </w:tc>
        <w:tc>
          <w:tcPr>
            <w:tcW w:w="1325" w:type="dxa"/>
            <w:gridSpan w:val="4"/>
            <w:tcBorders>
              <w:left w:val="single" w:sz="8" w:space="0" w:color="auto"/>
              <w:right w:val="single" w:sz="12" w:space="0" w:color="auto"/>
            </w:tcBorders>
            <w:tcMar>
              <w:left w:w="57" w:type="dxa"/>
              <w:right w:w="57" w:type="dxa"/>
            </w:tcMar>
          </w:tcPr>
          <w:p w:rsidR="00E53D6F" w:rsidRPr="00926079" w:rsidRDefault="00E53D6F" w:rsidP="00E53D6F">
            <w:pPr>
              <w:tabs>
                <w:tab w:val="left" w:pos="2820"/>
              </w:tabs>
              <w:spacing w:after="0"/>
              <w:jc w:val="center"/>
              <w:rPr>
                <w:rFonts w:ascii="Arial" w:hAnsi="Arial" w:cs="Arial"/>
                <w:color w:val="000000" w:themeColor="text1"/>
                <w:sz w:val="20"/>
                <w:szCs w:val="20"/>
              </w:rPr>
            </w:pPr>
          </w:p>
          <w:p w:rsidR="00E53D6F" w:rsidRPr="00926079" w:rsidRDefault="00E53D6F" w:rsidP="00E53D6F">
            <w:pPr>
              <w:tabs>
                <w:tab w:val="left" w:pos="2820"/>
              </w:tabs>
              <w:spacing w:after="0"/>
              <w:jc w:val="center"/>
              <w:rPr>
                <w:rFonts w:ascii="Arial" w:hAnsi="Arial" w:cs="Arial"/>
                <w:color w:val="000000" w:themeColor="text1"/>
                <w:sz w:val="20"/>
                <w:szCs w:val="20"/>
                <w:lang w:val="en-GB"/>
              </w:rPr>
            </w:pPr>
            <w:r w:rsidRPr="00926079">
              <w:rPr>
                <w:rFonts w:ascii="Arial" w:hAnsi="Arial" w:cs="Arial"/>
                <w:color w:val="000000" w:themeColor="text1"/>
                <w:sz w:val="20"/>
                <w:szCs w:val="20"/>
                <w:lang w:val="en-GB"/>
              </w:rPr>
              <w:t>Yes</w:t>
            </w:r>
          </w:p>
          <w:p w:rsidR="00E53D6F" w:rsidRPr="00926079" w:rsidRDefault="00E53D6F" w:rsidP="00E53D6F">
            <w:pPr>
              <w:tabs>
                <w:tab w:val="left" w:pos="2820"/>
              </w:tabs>
              <w:spacing w:after="0"/>
              <w:jc w:val="center"/>
              <w:rPr>
                <w:rFonts w:ascii="Arial" w:hAnsi="Arial" w:cs="Arial"/>
                <w:color w:val="000000" w:themeColor="text1"/>
                <w:sz w:val="20"/>
                <w:szCs w:val="20"/>
                <w:lang w:val="en-GB"/>
              </w:rPr>
            </w:pPr>
          </w:p>
        </w:tc>
      </w:tr>
      <w:tr w:rsidR="00E53D6F" w:rsidRPr="00DE4538" w:rsidTr="00485A56">
        <w:tc>
          <w:tcPr>
            <w:tcW w:w="1912" w:type="dxa"/>
            <w:tcBorders>
              <w:top w:val="single" w:sz="12" w:space="0" w:color="auto"/>
              <w:left w:val="single" w:sz="12" w:space="0" w:color="auto"/>
            </w:tcBorders>
            <w:shd w:val="clear" w:color="auto" w:fill="CCFFFF"/>
            <w:tcMar>
              <w:left w:w="57" w:type="dxa"/>
              <w:right w:w="57" w:type="dxa"/>
            </w:tcMar>
            <w:vAlign w:val="center"/>
          </w:tcPr>
          <w:p w:rsidR="00E53D6F" w:rsidRPr="00BC2149" w:rsidRDefault="00E53D6F" w:rsidP="00E53D6F">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Optional literature (at the time of submission of study programme proposal)</w:t>
            </w:r>
          </w:p>
        </w:tc>
        <w:tc>
          <w:tcPr>
            <w:tcW w:w="7359" w:type="dxa"/>
            <w:gridSpan w:val="13"/>
            <w:tcBorders>
              <w:top w:val="single" w:sz="12" w:space="0" w:color="auto"/>
              <w:right w:val="single" w:sz="12" w:space="0" w:color="auto"/>
            </w:tcBorders>
            <w:tcMar>
              <w:left w:w="57" w:type="dxa"/>
              <w:right w:w="57" w:type="dxa"/>
            </w:tcMar>
          </w:tcPr>
          <w:p w:rsidR="00E53D6F" w:rsidRPr="00200132" w:rsidRDefault="00E53D6F" w:rsidP="00E53D6F">
            <w:pPr>
              <w:numPr>
                <w:ilvl w:val="0"/>
                <w:numId w:val="4"/>
              </w:numPr>
              <w:tabs>
                <w:tab w:val="left" w:pos="567"/>
              </w:tabs>
              <w:snapToGrid w:val="0"/>
              <w:spacing w:after="0" w:line="240" w:lineRule="auto"/>
              <w:ind w:left="714" w:hanging="357"/>
              <w:rPr>
                <w:rFonts w:ascii="Arial" w:hAnsi="Arial" w:cs="Arial"/>
                <w:strike/>
                <w:color w:val="FF0000"/>
                <w:sz w:val="20"/>
                <w:szCs w:val="20"/>
                <w:lang w:val="en-GB"/>
              </w:rPr>
            </w:pPr>
            <w:r w:rsidRPr="00200132">
              <w:rPr>
                <w:rFonts w:ascii="Arial" w:hAnsi="Arial" w:cs="Arial"/>
                <w:i/>
                <w:strike/>
                <w:color w:val="FF0000"/>
                <w:sz w:val="20"/>
                <w:szCs w:val="20"/>
                <w:lang w:val="en-GB"/>
              </w:rPr>
              <w:t>Longman Business English Dictionary</w:t>
            </w:r>
            <w:r w:rsidRPr="00200132">
              <w:rPr>
                <w:rFonts w:ascii="Arial" w:hAnsi="Arial" w:cs="Arial"/>
                <w:strike/>
                <w:color w:val="FF0000"/>
                <w:sz w:val="20"/>
                <w:szCs w:val="20"/>
                <w:lang w:val="en-GB"/>
              </w:rPr>
              <w:t>, Pearson Education, Essex, 2000.</w:t>
            </w:r>
          </w:p>
          <w:p w:rsidR="00E53D6F" w:rsidRPr="00200132" w:rsidRDefault="00E53D6F" w:rsidP="00E53D6F">
            <w:pPr>
              <w:numPr>
                <w:ilvl w:val="0"/>
                <w:numId w:val="4"/>
              </w:numPr>
              <w:tabs>
                <w:tab w:val="left" w:pos="567"/>
              </w:tabs>
              <w:snapToGrid w:val="0"/>
              <w:spacing w:after="0" w:line="240" w:lineRule="auto"/>
              <w:ind w:left="714" w:hanging="357"/>
              <w:rPr>
                <w:rFonts w:ascii="Arial" w:hAnsi="Arial" w:cs="Arial"/>
                <w:strike/>
                <w:color w:val="FF0000"/>
                <w:sz w:val="20"/>
                <w:szCs w:val="20"/>
                <w:lang w:val="en-GB"/>
              </w:rPr>
            </w:pPr>
            <w:r w:rsidRPr="00200132">
              <w:rPr>
                <w:rFonts w:ascii="Arial" w:hAnsi="Arial" w:cs="Arial"/>
                <w:strike/>
                <w:color w:val="FF0000"/>
                <w:sz w:val="20"/>
                <w:szCs w:val="20"/>
                <w:lang w:val="en-GB"/>
              </w:rPr>
              <w:t xml:space="preserve">Mascull, B., </w:t>
            </w:r>
            <w:r w:rsidRPr="00200132">
              <w:rPr>
                <w:rFonts w:ascii="Arial" w:hAnsi="Arial" w:cs="Arial"/>
                <w:i/>
                <w:strike/>
                <w:color w:val="FF0000"/>
                <w:sz w:val="20"/>
                <w:szCs w:val="20"/>
                <w:lang w:val="en-GB"/>
              </w:rPr>
              <w:t>Business Vocabulary in Use</w:t>
            </w:r>
            <w:r w:rsidRPr="00200132">
              <w:rPr>
                <w:rFonts w:ascii="Arial" w:hAnsi="Arial" w:cs="Arial"/>
                <w:strike/>
                <w:color w:val="FF0000"/>
                <w:sz w:val="20"/>
                <w:szCs w:val="20"/>
                <w:lang w:val="en-GB"/>
              </w:rPr>
              <w:t>, Cambridge University Press, Cambridge, 2010.</w:t>
            </w:r>
          </w:p>
          <w:p w:rsidR="00E53D6F" w:rsidRPr="00926079" w:rsidRDefault="00E53D6F" w:rsidP="00E53D6F">
            <w:pPr>
              <w:numPr>
                <w:ilvl w:val="0"/>
                <w:numId w:val="4"/>
              </w:numPr>
              <w:tabs>
                <w:tab w:val="left" w:pos="567"/>
              </w:tabs>
              <w:snapToGrid w:val="0"/>
              <w:spacing w:after="0" w:line="240" w:lineRule="auto"/>
              <w:ind w:left="714"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Mascull, B., </w:t>
            </w:r>
            <w:r w:rsidRPr="00926079">
              <w:rPr>
                <w:rFonts w:ascii="Arial" w:hAnsi="Arial" w:cs="Arial"/>
                <w:i/>
                <w:color w:val="000000" w:themeColor="text1"/>
                <w:sz w:val="20"/>
                <w:szCs w:val="20"/>
                <w:lang w:val="en-GB"/>
              </w:rPr>
              <w:t>Natural Business English</w:t>
            </w:r>
            <w:r w:rsidRPr="00926079">
              <w:rPr>
                <w:rFonts w:ascii="Arial" w:hAnsi="Arial" w:cs="Arial"/>
                <w:color w:val="000000" w:themeColor="text1"/>
                <w:sz w:val="20"/>
                <w:szCs w:val="20"/>
                <w:lang w:val="en-GB"/>
              </w:rPr>
              <w:t xml:space="preserve">, DELTA Publishing, </w:t>
            </w:r>
            <w:proofErr w:type="spellStart"/>
            <w:r w:rsidRPr="00926079">
              <w:rPr>
                <w:rFonts w:ascii="Arial" w:hAnsi="Arial" w:cs="Arial"/>
                <w:color w:val="000000" w:themeColor="text1"/>
                <w:sz w:val="20"/>
                <w:szCs w:val="20"/>
                <w:lang w:val="en-GB"/>
              </w:rPr>
              <w:t>Peaslake</w:t>
            </w:r>
            <w:proofErr w:type="spellEnd"/>
            <w:r w:rsidRPr="00926079">
              <w:rPr>
                <w:rFonts w:ascii="Arial" w:hAnsi="Arial" w:cs="Arial"/>
                <w:color w:val="000000" w:themeColor="text1"/>
                <w:sz w:val="20"/>
                <w:szCs w:val="20"/>
                <w:lang w:val="en-GB"/>
              </w:rPr>
              <w:t>, 2013.</w:t>
            </w:r>
          </w:p>
          <w:p w:rsidR="00E53D6F" w:rsidRPr="00926079" w:rsidRDefault="00E53D6F" w:rsidP="00E53D6F">
            <w:pPr>
              <w:numPr>
                <w:ilvl w:val="0"/>
                <w:numId w:val="4"/>
              </w:numPr>
              <w:snapToGrid w:val="0"/>
              <w:spacing w:after="0" w:line="240" w:lineRule="auto"/>
              <w:ind w:left="714" w:hanging="357"/>
              <w:rPr>
                <w:rFonts w:ascii="Arial" w:hAnsi="Arial" w:cs="Arial"/>
                <w:color w:val="000000" w:themeColor="text1"/>
                <w:sz w:val="20"/>
                <w:szCs w:val="20"/>
              </w:rPr>
            </w:pPr>
            <w:r w:rsidRPr="00926079">
              <w:rPr>
                <w:rFonts w:ascii="Arial" w:hAnsi="Arial" w:cs="Arial"/>
                <w:color w:val="000000" w:themeColor="text1"/>
                <w:sz w:val="20"/>
                <w:szCs w:val="20"/>
              </w:rPr>
              <w:t xml:space="preserve">Špiljak, V. (ur.) </w:t>
            </w:r>
            <w:r w:rsidRPr="00926079">
              <w:rPr>
                <w:rFonts w:ascii="Arial" w:hAnsi="Arial" w:cs="Arial"/>
                <w:i/>
                <w:color w:val="000000" w:themeColor="text1"/>
                <w:sz w:val="20"/>
                <w:szCs w:val="20"/>
              </w:rPr>
              <w:t>Englesko-hrvatski poslovni rječnik</w:t>
            </w:r>
            <w:r w:rsidRPr="00926079">
              <w:rPr>
                <w:rFonts w:ascii="Arial" w:hAnsi="Arial" w:cs="Arial"/>
                <w:color w:val="000000" w:themeColor="text1"/>
                <w:sz w:val="20"/>
                <w:szCs w:val="20"/>
              </w:rPr>
              <w:t xml:space="preserve">, </w:t>
            </w:r>
            <w:proofErr w:type="spellStart"/>
            <w:r w:rsidRPr="00926079">
              <w:rPr>
                <w:rFonts w:ascii="Arial" w:hAnsi="Arial" w:cs="Arial"/>
                <w:color w:val="000000" w:themeColor="text1"/>
                <w:sz w:val="20"/>
                <w:szCs w:val="20"/>
              </w:rPr>
              <w:t>Masmedia</w:t>
            </w:r>
            <w:proofErr w:type="spellEnd"/>
            <w:r w:rsidRPr="00926079">
              <w:rPr>
                <w:rFonts w:ascii="Arial" w:hAnsi="Arial" w:cs="Arial"/>
                <w:color w:val="000000" w:themeColor="text1"/>
                <w:sz w:val="20"/>
                <w:szCs w:val="20"/>
              </w:rPr>
              <w:t>, Zagreb, 2000.</w:t>
            </w:r>
          </w:p>
          <w:p w:rsidR="00E53D6F" w:rsidRPr="00926079" w:rsidRDefault="00E53D6F" w:rsidP="00E53D6F">
            <w:pPr>
              <w:numPr>
                <w:ilvl w:val="0"/>
                <w:numId w:val="4"/>
              </w:numPr>
              <w:snapToGrid w:val="0"/>
              <w:spacing w:after="0" w:line="240" w:lineRule="auto"/>
              <w:ind w:left="714" w:hanging="357"/>
              <w:rPr>
                <w:rFonts w:ascii="Arial" w:hAnsi="Arial" w:cs="Arial"/>
                <w:color w:val="000000" w:themeColor="text1"/>
                <w:sz w:val="20"/>
                <w:szCs w:val="20"/>
              </w:rPr>
            </w:pPr>
            <w:r w:rsidRPr="00926079">
              <w:rPr>
                <w:rFonts w:ascii="Arial" w:hAnsi="Arial" w:cs="Arial"/>
                <w:color w:val="000000" w:themeColor="text1"/>
                <w:sz w:val="20"/>
                <w:szCs w:val="20"/>
              </w:rPr>
              <w:t xml:space="preserve">Špiljak, V. (ur.) </w:t>
            </w:r>
            <w:r w:rsidRPr="00926079">
              <w:rPr>
                <w:rFonts w:ascii="Arial" w:hAnsi="Arial" w:cs="Arial"/>
                <w:i/>
                <w:color w:val="000000" w:themeColor="text1"/>
                <w:sz w:val="20"/>
                <w:szCs w:val="20"/>
              </w:rPr>
              <w:t>Hrvatsko-engleski poslovni rječnik</w:t>
            </w:r>
            <w:r w:rsidRPr="00926079">
              <w:rPr>
                <w:rFonts w:ascii="Arial" w:hAnsi="Arial" w:cs="Arial"/>
                <w:color w:val="000000" w:themeColor="text1"/>
                <w:sz w:val="20"/>
                <w:szCs w:val="20"/>
              </w:rPr>
              <w:t xml:space="preserve">, </w:t>
            </w:r>
            <w:proofErr w:type="spellStart"/>
            <w:r w:rsidRPr="00926079">
              <w:rPr>
                <w:rFonts w:ascii="Arial" w:hAnsi="Arial" w:cs="Arial"/>
                <w:color w:val="000000" w:themeColor="text1"/>
                <w:sz w:val="20"/>
                <w:szCs w:val="20"/>
              </w:rPr>
              <w:t>Masmedia</w:t>
            </w:r>
            <w:proofErr w:type="spellEnd"/>
            <w:r w:rsidRPr="00926079">
              <w:rPr>
                <w:rFonts w:ascii="Arial" w:hAnsi="Arial" w:cs="Arial"/>
                <w:color w:val="000000" w:themeColor="text1"/>
                <w:sz w:val="20"/>
                <w:szCs w:val="20"/>
              </w:rPr>
              <w:t>, Zagreb, 2008.</w:t>
            </w:r>
          </w:p>
          <w:p w:rsidR="00E53D6F" w:rsidRPr="00812FDA" w:rsidRDefault="00E53D6F" w:rsidP="00E53D6F">
            <w:pPr>
              <w:numPr>
                <w:ilvl w:val="0"/>
                <w:numId w:val="4"/>
              </w:numPr>
              <w:tabs>
                <w:tab w:val="left" w:pos="567"/>
              </w:tabs>
              <w:snapToGrid w:val="0"/>
              <w:spacing w:after="0" w:line="240" w:lineRule="auto"/>
              <w:ind w:left="714" w:hanging="357"/>
              <w:rPr>
                <w:rFonts w:ascii="Arial" w:hAnsi="Arial" w:cs="Arial"/>
                <w:strike/>
                <w:color w:val="FF0000"/>
                <w:sz w:val="20"/>
                <w:szCs w:val="20"/>
                <w:lang w:val="en-GB"/>
              </w:rPr>
            </w:pPr>
            <w:r w:rsidRPr="00812FDA">
              <w:rPr>
                <w:rFonts w:ascii="Arial" w:hAnsi="Arial" w:cs="Arial"/>
                <w:strike/>
                <w:color w:val="FF0000"/>
                <w:sz w:val="20"/>
                <w:szCs w:val="20"/>
                <w:lang w:val="en-GB"/>
              </w:rPr>
              <w:t xml:space="preserve">Walter, E. &amp; Woodford, K., Using Collocations for Natural English, DELTA Publishing, </w:t>
            </w:r>
            <w:proofErr w:type="spellStart"/>
            <w:r w:rsidRPr="00812FDA">
              <w:rPr>
                <w:rFonts w:ascii="Arial" w:hAnsi="Arial" w:cs="Arial"/>
                <w:strike/>
                <w:color w:val="FF0000"/>
                <w:sz w:val="20"/>
                <w:szCs w:val="20"/>
                <w:lang w:val="en-GB"/>
              </w:rPr>
              <w:t>Peaslake</w:t>
            </w:r>
            <w:proofErr w:type="spellEnd"/>
            <w:r w:rsidRPr="00812FDA">
              <w:rPr>
                <w:rFonts w:ascii="Arial" w:hAnsi="Arial" w:cs="Arial"/>
                <w:strike/>
                <w:color w:val="FF0000"/>
                <w:sz w:val="20"/>
                <w:szCs w:val="20"/>
                <w:lang w:val="en-GB"/>
              </w:rPr>
              <w:t>, 2010.</w:t>
            </w:r>
          </w:p>
          <w:p w:rsidR="00E53D6F" w:rsidRPr="00926079" w:rsidRDefault="00E53D6F" w:rsidP="00E53D6F">
            <w:pPr>
              <w:numPr>
                <w:ilvl w:val="0"/>
                <w:numId w:val="4"/>
              </w:numPr>
              <w:tabs>
                <w:tab w:val="left" w:pos="567"/>
              </w:tabs>
              <w:snapToGrid w:val="0"/>
              <w:spacing w:after="0" w:line="240" w:lineRule="auto"/>
              <w:ind w:left="714" w:hanging="357"/>
              <w:rPr>
                <w:rFonts w:ascii="Times New Roman" w:hAnsi="Times New Roman"/>
                <w:color w:val="000000" w:themeColor="text1"/>
                <w:sz w:val="20"/>
                <w:szCs w:val="20"/>
                <w:lang w:val="en-GB"/>
              </w:rPr>
            </w:pPr>
            <w:r>
              <w:rPr>
                <w:rFonts w:ascii="Arial" w:hAnsi="Arial" w:cs="Arial"/>
                <w:color w:val="000000" w:themeColor="text1"/>
                <w:sz w:val="20"/>
                <w:szCs w:val="20"/>
                <w:lang w:val="en-GB"/>
              </w:rPr>
              <w:t xml:space="preserve">www.onelook.com (search engine for </w:t>
            </w:r>
            <w:r w:rsidRPr="00926079">
              <w:rPr>
                <w:rFonts w:ascii="Arial" w:hAnsi="Arial" w:cs="Arial"/>
                <w:color w:val="000000" w:themeColor="text1"/>
                <w:sz w:val="20"/>
                <w:szCs w:val="20"/>
                <w:lang w:val="en-GB"/>
              </w:rPr>
              <w:t>English-English on-line dictionaries)</w:t>
            </w:r>
          </w:p>
        </w:tc>
      </w:tr>
      <w:tr w:rsidR="00E53D6F" w:rsidRPr="00BC2149" w:rsidTr="00485A56">
        <w:tc>
          <w:tcPr>
            <w:tcW w:w="1912" w:type="dxa"/>
            <w:tcBorders>
              <w:left w:val="single" w:sz="12" w:space="0" w:color="auto"/>
            </w:tcBorders>
            <w:shd w:val="clear" w:color="auto" w:fill="CCFFFF"/>
            <w:tcMar>
              <w:left w:w="57" w:type="dxa"/>
              <w:right w:w="57" w:type="dxa"/>
            </w:tcMar>
            <w:vAlign w:val="center"/>
          </w:tcPr>
          <w:p w:rsidR="00E53D6F" w:rsidRPr="00BC2149" w:rsidRDefault="00E53D6F" w:rsidP="00E53D6F">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Quality assurance methods that ensure the acquisition of exit competences</w:t>
            </w:r>
          </w:p>
        </w:tc>
        <w:tc>
          <w:tcPr>
            <w:tcW w:w="7359" w:type="dxa"/>
            <w:gridSpan w:val="13"/>
            <w:tcBorders>
              <w:right w:val="single" w:sz="12" w:space="0" w:color="auto"/>
            </w:tcBorders>
            <w:tcMar>
              <w:left w:w="57" w:type="dxa"/>
              <w:right w:w="57" w:type="dxa"/>
            </w:tcMar>
          </w:tcPr>
          <w:p w:rsidR="00E53D6F" w:rsidRPr="00926079" w:rsidRDefault="00E53D6F" w:rsidP="00E53D6F">
            <w:pPr>
              <w:numPr>
                <w:ilvl w:val="0"/>
                <w:numId w:val="3"/>
              </w:numPr>
              <w:tabs>
                <w:tab w:val="left" w:pos="2820"/>
              </w:tabs>
              <w:spacing w:after="0"/>
              <w:rPr>
                <w:rFonts w:ascii="Arial" w:hAnsi="Arial" w:cs="Arial"/>
                <w:bCs/>
                <w:color w:val="000000" w:themeColor="text1"/>
                <w:sz w:val="20"/>
                <w:szCs w:val="20"/>
                <w:lang w:val="en-US"/>
              </w:rPr>
            </w:pPr>
            <w:r w:rsidRPr="00926079">
              <w:rPr>
                <w:rFonts w:ascii="Arial" w:hAnsi="Arial" w:cs="Arial"/>
                <w:bCs/>
                <w:color w:val="000000" w:themeColor="text1"/>
                <w:sz w:val="20"/>
                <w:szCs w:val="20"/>
                <w:lang w:val="en-US"/>
              </w:rPr>
              <w:t>Registering students' attendance and success in carrying out their duties (lecturer)</w:t>
            </w:r>
          </w:p>
          <w:p w:rsidR="00E53D6F" w:rsidRPr="00926079" w:rsidRDefault="00E53D6F" w:rsidP="00E53D6F">
            <w:pPr>
              <w:numPr>
                <w:ilvl w:val="0"/>
                <w:numId w:val="3"/>
              </w:numPr>
              <w:tabs>
                <w:tab w:val="left" w:pos="2820"/>
              </w:tabs>
              <w:spacing w:after="0"/>
              <w:rPr>
                <w:rFonts w:ascii="Arial" w:hAnsi="Arial" w:cs="Arial"/>
                <w:bCs/>
                <w:color w:val="000000" w:themeColor="text1"/>
                <w:sz w:val="20"/>
                <w:szCs w:val="20"/>
                <w:lang w:val="en-US"/>
              </w:rPr>
            </w:pPr>
            <w:r w:rsidRPr="00926079">
              <w:rPr>
                <w:rFonts w:ascii="Arial" w:hAnsi="Arial" w:cs="Arial"/>
                <w:bCs/>
                <w:color w:val="000000" w:themeColor="text1"/>
                <w:sz w:val="20"/>
                <w:szCs w:val="20"/>
                <w:lang w:val="en-US"/>
              </w:rPr>
              <w:t>Monitoring lectures and practice hours (Vice Dean for Academic Affairs)</w:t>
            </w:r>
          </w:p>
          <w:p w:rsidR="00E53D6F" w:rsidRPr="00926079" w:rsidRDefault="00E53D6F" w:rsidP="00E53D6F">
            <w:pPr>
              <w:numPr>
                <w:ilvl w:val="0"/>
                <w:numId w:val="3"/>
              </w:numPr>
              <w:tabs>
                <w:tab w:val="left" w:pos="2820"/>
              </w:tabs>
              <w:spacing w:after="0"/>
              <w:rPr>
                <w:rFonts w:ascii="Arial" w:hAnsi="Arial" w:cs="Arial"/>
                <w:bCs/>
                <w:color w:val="000000" w:themeColor="text1"/>
                <w:sz w:val="20"/>
                <w:szCs w:val="20"/>
                <w:lang w:val="en-US"/>
              </w:rPr>
            </w:pPr>
            <w:r w:rsidRPr="00926079">
              <w:rPr>
                <w:rFonts w:ascii="Arial" w:hAnsi="Arial" w:cs="Arial"/>
                <w:bCs/>
                <w:color w:val="000000" w:themeColor="text1"/>
                <w:sz w:val="20"/>
                <w:szCs w:val="20"/>
                <w:lang w:val="en-US"/>
              </w:rPr>
              <w:t>Students' performance analysis in each course (Vice Dean for Academic Affairs)</w:t>
            </w:r>
          </w:p>
          <w:p w:rsidR="00E53D6F" w:rsidRPr="00926079" w:rsidRDefault="00E53D6F" w:rsidP="00E53D6F">
            <w:pPr>
              <w:numPr>
                <w:ilvl w:val="0"/>
                <w:numId w:val="3"/>
              </w:numPr>
              <w:tabs>
                <w:tab w:val="left" w:pos="2820"/>
              </w:tabs>
              <w:spacing w:after="0"/>
              <w:rPr>
                <w:rFonts w:ascii="Arial" w:hAnsi="Arial" w:cs="Arial"/>
                <w:bCs/>
                <w:color w:val="000000" w:themeColor="text1"/>
                <w:sz w:val="20"/>
                <w:szCs w:val="20"/>
                <w:lang w:val="en-US"/>
              </w:rPr>
            </w:pPr>
            <w:r w:rsidRPr="00926079">
              <w:rPr>
                <w:rFonts w:ascii="Arial" w:hAnsi="Arial" w:cs="Arial"/>
                <w:bCs/>
                <w:color w:val="000000" w:themeColor="text1"/>
                <w:sz w:val="20"/>
                <w:szCs w:val="20"/>
                <w:lang w:val="en-US"/>
              </w:rPr>
              <w:t>Students' questionnaire on the quality of lecturer and classes for each course (University of Split, Quality Assurance Centre)</w:t>
            </w:r>
          </w:p>
          <w:p w:rsidR="00E53D6F" w:rsidRPr="00926079" w:rsidRDefault="00E53D6F" w:rsidP="00E53D6F">
            <w:pPr>
              <w:numPr>
                <w:ilvl w:val="0"/>
                <w:numId w:val="3"/>
              </w:numPr>
              <w:tabs>
                <w:tab w:val="left" w:pos="2820"/>
              </w:tabs>
              <w:spacing w:after="0"/>
              <w:rPr>
                <w:rFonts w:ascii="Arial" w:hAnsi="Arial" w:cs="Arial"/>
                <w:bCs/>
                <w:color w:val="000000" w:themeColor="text1"/>
                <w:sz w:val="20"/>
                <w:szCs w:val="20"/>
                <w:lang w:val="en-US"/>
              </w:rPr>
            </w:pPr>
            <w:r w:rsidRPr="00926079">
              <w:rPr>
                <w:rFonts w:ascii="Arial" w:hAnsi="Arial" w:cs="Arial"/>
                <w:bCs/>
                <w:color w:val="000000" w:themeColor="text1"/>
                <w:sz w:val="20"/>
                <w:szCs w:val="20"/>
                <w:lang w:val="en-US"/>
              </w:rPr>
              <w:t>Examination is the instrument used to evaluate individual course outcomes by the course lecturer. The exam contents may be assessed periodically by the Vice Dean for Academic Affairs in order to establish the adequacy of the testing methods.</w:t>
            </w:r>
          </w:p>
        </w:tc>
      </w:tr>
      <w:tr w:rsidR="00E53D6F" w:rsidRPr="00BC2149" w:rsidTr="00485A56">
        <w:tc>
          <w:tcPr>
            <w:tcW w:w="1912" w:type="dxa"/>
            <w:tcBorders>
              <w:left w:val="single" w:sz="12" w:space="0" w:color="auto"/>
              <w:bottom w:val="single" w:sz="12" w:space="0" w:color="auto"/>
            </w:tcBorders>
            <w:shd w:val="clear" w:color="auto" w:fill="CCFFFF"/>
            <w:tcMar>
              <w:left w:w="57" w:type="dxa"/>
              <w:right w:w="57" w:type="dxa"/>
            </w:tcMar>
            <w:vAlign w:val="center"/>
          </w:tcPr>
          <w:p w:rsidR="00E53D6F" w:rsidRPr="00BC2149" w:rsidRDefault="00E53D6F" w:rsidP="00E53D6F">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Other (</w:t>
            </w:r>
            <w:r w:rsidRPr="00BC2149">
              <w:rPr>
                <w:rFonts w:ascii="Arial" w:hAnsi="Arial" w:cs="Arial"/>
                <w:sz w:val="20"/>
                <w:szCs w:val="20"/>
                <w:lang w:val="en-GB"/>
              </w:rPr>
              <w:t>as the proposer wishes to add)</w:t>
            </w:r>
          </w:p>
        </w:tc>
        <w:tc>
          <w:tcPr>
            <w:tcW w:w="7359" w:type="dxa"/>
            <w:gridSpan w:val="13"/>
            <w:tcBorders>
              <w:bottom w:val="single" w:sz="12" w:space="0" w:color="auto"/>
              <w:right w:val="single" w:sz="12" w:space="0" w:color="auto"/>
            </w:tcBorders>
            <w:tcMar>
              <w:left w:w="57" w:type="dxa"/>
              <w:right w:w="57" w:type="dxa"/>
            </w:tcMar>
          </w:tcPr>
          <w:p w:rsidR="00E53D6F" w:rsidRPr="00926079" w:rsidRDefault="00E53D6F" w:rsidP="00E53D6F">
            <w:pPr>
              <w:tabs>
                <w:tab w:val="left" w:pos="2820"/>
              </w:tabs>
              <w:spacing w:after="0"/>
              <w:rPr>
                <w:rFonts w:ascii="Arial" w:hAnsi="Arial" w:cs="Arial"/>
                <w:bCs/>
                <w:color w:val="000000" w:themeColor="text1"/>
                <w:sz w:val="20"/>
                <w:szCs w:val="20"/>
                <w:lang w:val="en-US"/>
              </w:rPr>
            </w:pPr>
          </w:p>
          <w:p w:rsidR="00E53D6F" w:rsidRPr="00E53D6F" w:rsidRDefault="00E53D6F" w:rsidP="00E53D6F">
            <w:pPr>
              <w:pStyle w:val="ListParagraph"/>
              <w:numPr>
                <w:ilvl w:val="0"/>
                <w:numId w:val="23"/>
              </w:numPr>
              <w:tabs>
                <w:tab w:val="left" w:pos="2820"/>
              </w:tabs>
              <w:spacing w:after="0"/>
              <w:rPr>
                <w:rFonts w:ascii="Arial" w:hAnsi="Arial" w:cs="Arial"/>
                <w:color w:val="000000" w:themeColor="text1"/>
                <w:sz w:val="20"/>
                <w:szCs w:val="20"/>
              </w:rPr>
            </w:pPr>
            <w:r w:rsidRPr="00E53D6F">
              <w:rPr>
                <w:rFonts w:ascii="Arial" w:hAnsi="Arial" w:cs="Arial"/>
                <w:bCs/>
                <w:color w:val="000000" w:themeColor="text1"/>
                <w:sz w:val="20"/>
                <w:szCs w:val="20"/>
                <w:lang w:val="en-US"/>
              </w:rPr>
              <w:t>Language of instruction is English.</w:t>
            </w:r>
          </w:p>
        </w:tc>
      </w:tr>
    </w:tbl>
    <w:p w:rsidR="003A610A" w:rsidRDefault="003A610A"/>
    <w:p w:rsidR="003A610A" w:rsidRDefault="003A610A"/>
    <w:sectPr w:rsidR="003A610A" w:rsidSect="000205B4">
      <w:headerReference w:type="even" r:id="rId8"/>
      <w:headerReference w:type="default" r:id="rId9"/>
      <w:footerReference w:type="even" r:id="rId10"/>
      <w:footerReference w:type="default" r:id="rId11"/>
      <w:headerReference w:type="first" r:id="rId12"/>
      <w:footerReference w:type="first" r:id="rId13"/>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F48" w:rsidRDefault="004D4F48" w:rsidP="00926079">
      <w:pPr>
        <w:spacing w:after="0" w:line="240" w:lineRule="auto"/>
      </w:pPr>
      <w:r>
        <w:separator/>
      </w:r>
    </w:p>
  </w:endnote>
  <w:endnote w:type="continuationSeparator" w:id="0">
    <w:p w:rsidR="004D4F48" w:rsidRDefault="004D4F48" w:rsidP="00926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3B7" w:rsidRDefault="005C2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079" w:rsidRDefault="00926079" w:rsidP="00926079">
    <w:pPr>
      <w:pStyle w:val="Footer"/>
      <w:rPr>
        <w:rFonts w:ascii="Calibri" w:hAnsi="Calibri"/>
      </w:rPr>
    </w:pPr>
    <w:r>
      <w:t>2020./2021. 01/12/20 – 40.Sj. FV</w:t>
    </w:r>
  </w:p>
  <w:p w:rsidR="00926079" w:rsidRDefault="009260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079" w:rsidRDefault="00926079" w:rsidP="00926079">
    <w:pPr>
      <w:pStyle w:val="Footer"/>
      <w:rPr>
        <w:rFonts w:ascii="Calibri" w:hAnsi="Calibri"/>
      </w:rPr>
    </w:pPr>
    <w:r>
      <w:t>2020./2021. 01/12/20 – 40.Sj. FV</w:t>
    </w:r>
  </w:p>
  <w:p w:rsidR="00926079" w:rsidRDefault="00926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F48" w:rsidRDefault="004D4F48" w:rsidP="00926079">
      <w:pPr>
        <w:spacing w:after="0" w:line="240" w:lineRule="auto"/>
      </w:pPr>
      <w:r>
        <w:separator/>
      </w:r>
    </w:p>
  </w:footnote>
  <w:footnote w:type="continuationSeparator" w:id="0">
    <w:p w:rsidR="004D4F48" w:rsidRDefault="004D4F48" w:rsidP="009260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3B7" w:rsidRDefault="005C2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3B7" w:rsidRDefault="005C23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3B7" w:rsidRDefault="005C2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54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C44EE7"/>
    <w:multiLevelType w:val="hybridMultilevel"/>
    <w:tmpl w:val="E570767A"/>
    <w:lvl w:ilvl="0" w:tplc="3154E370">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2" w15:restartNumberingAfterBreak="0">
    <w:nsid w:val="0A0806D3"/>
    <w:multiLevelType w:val="hybridMultilevel"/>
    <w:tmpl w:val="3B9404D8"/>
    <w:lvl w:ilvl="0" w:tplc="397C98BA">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A16DEB"/>
    <w:multiLevelType w:val="hybridMultilevel"/>
    <w:tmpl w:val="1DE66C04"/>
    <w:lvl w:ilvl="0" w:tplc="309085C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73E59D2"/>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D0A3524"/>
    <w:multiLevelType w:val="hybridMultilevel"/>
    <w:tmpl w:val="377A9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01A4DE5"/>
    <w:multiLevelType w:val="hybridMultilevel"/>
    <w:tmpl w:val="EFD45B26"/>
    <w:lvl w:ilvl="0" w:tplc="137AAF92">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9" w15:restartNumberingAfterBreak="0">
    <w:nsid w:val="27D9599D"/>
    <w:multiLevelType w:val="hybridMultilevel"/>
    <w:tmpl w:val="B36E04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B43732"/>
    <w:multiLevelType w:val="hybridMultilevel"/>
    <w:tmpl w:val="EF0C3CA8"/>
    <w:lvl w:ilvl="0" w:tplc="D53E6B46">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1"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C7F1C19"/>
    <w:multiLevelType w:val="hybridMultilevel"/>
    <w:tmpl w:val="39E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63892"/>
    <w:multiLevelType w:val="hybridMultilevel"/>
    <w:tmpl w:val="CAE66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5"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7" w15:restartNumberingAfterBreak="0">
    <w:nsid w:val="60641CF8"/>
    <w:multiLevelType w:val="hybridMultilevel"/>
    <w:tmpl w:val="53A4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496BED"/>
    <w:multiLevelType w:val="hybridMultilevel"/>
    <w:tmpl w:val="5B04FB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2BA3574"/>
    <w:multiLevelType w:val="hybridMultilevel"/>
    <w:tmpl w:val="E6FE3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1"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3"/>
  </w:num>
  <w:num w:numId="2">
    <w:abstractNumId w:val="20"/>
  </w:num>
  <w:num w:numId="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4"/>
  </w:num>
  <w:num w:numId="6">
    <w:abstractNumId w:val="2"/>
  </w:num>
  <w:num w:numId="7">
    <w:abstractNumId w:val="4"/>
  </w:num>
  <w:num w:numId="8">
    <w:abstractNumId w:val="21"/>
  </w:num>
  <w:num w:numId="9">
    <w:abstractNumId w:val="3"/>
  </w:num>
  <w:num w:numId="10">
    <w:abstractNumId w:val="11"/>
  </w:num>
  <w:num w:numId="11">
    <w:abstractNumId w:val="7"/>
  </w:num>
  <w:num w:numId="12">
    <w:abstractNumId w:val="22"/>
  </w:num>
  <w:num w:numId="13">
    <w:abstractNumId w:val="15"/>
  </w:num>
  <w:num w:numId="14">
    <w:abstractNumId w:val="6"/>
  </w:num>
  <w:num w:numId="15">
    <w:abstractNumId w:val="10"/>
  </w:num>
  <w:num w:numId="16">
    <w:abstractNumId w:val="1"/>
  </w:num>
  <w:num w:numId="17">
    <w:abstractNumId w:val="8"/>
  </w:num>
  <w:num w:numId="18">
    <w:abstractNumId w:val="9"/>
  </w:num>
  <w:num w:numId="19">
    <w:abstractNumId w:val="0"/>
  </w:num>
  <w:num w:numId="20">
    <w:abstractNumId w:val="5"/>
  </w:num>
  <w:num w:numId="21">
    <w:abstractNumId w:val="24"/>
  </w:num>
  <w:num w:numId="22">
    <w:abstractNumId w:val="18"/>
  </w:num>
  <w:num w:numId="23">
    <w:abstractNumId w:val="12"/>
  </w:num>
  <w:num w:numId="24">
    <w:abstractNumId w:val="16"/>
  </w:num>
  <w:num w:numId="25">
    <w:abstractNumId w:val="1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AYCIwMTS0tLC0szCwNjCyUdpeDU4uLM/DyQAuNaAFUKVlksAAAA"/>
  </w:docVars>
  <w:rsids>
    <w:rsidRoot w:val="003A610A"/>
    <w:rsid w:val="00012409"/>
    <w:rsid w:val="000205B4"/>
    <w:rsid w:val="0003333D"/>
    <w:rsid w:val="0005638A"/>
    <w:rsid w:val="0006187E"/>
    <w:rsid w:val="00087A17"/>
    <w:rsid w:val="000C5019"/>
    <w:rsid w:val="000D6921"/>
    <w:rsid w:val="000E1646"/>
    <w:rsid w:val="000F22E3"/>
    <w:rsid w:val="000F26DA"/>
    <w:rsid w:val="000F2B59"/>
    <w:rsid w:val="00126741"/>
    <w:rsid w:val="00135B32"/>
    <w:rsid w:val="00143E9F"/>
    <w:rsid w:val="001762C9"/>
    <w:rsid w:val="001A0D82"/>
    <w:rsid w:val="001B6874"/>
    <w:rsid w:val="001D3DDA"/>
    <w:rsid w:val="001E66FE"/>
    <w:rsid w:val="00200132"/>
    <w:rsid w:val="00214016"/>
    <w:rsid w:val="00224B89"/>
    <w:rsid w:val="00225942"/>
    <w:rsid w:val="00272C04"/>
    <w:rsid w:val="002731C5"/>
    <w:rsid w:val="002961FA"/>
    <w:rsid w:val="002A2128"/>
    <w:rsid w:val="002A6E50"/>
    <w:rsid w:val="002C76ED"/>
    <w:rsid w:val="002E479B"/>
    <w:rsid w:val="00305E5B"/>
    <w:rsid w:val="00314FDA"/>
    <w:rsid w:val="00335D59"/>
    <w:rsid w:val="00344D31"/>
    <w:rsid w:val="003460BC"/>
    <w:rsid w:val="00393A6A"/>
    <w:rsid w:val="003A610A"/>
    <w:rsid w:val="003B684E"/>
    <w:rsid w:val="003B6D5A"/>
    <w:rsid w:val="003C11DA"/>
    <w:rsid w:val="003F1677"/>
    <w:rsid w:val="00407BA1"/>
    <w:rsid w:val="00423841"/>
    <w:rsid w:val="00462582"/>
    <w:rsid w:val="00485A56"/>
    <w:rsid w:val="004877E3"/>
    <w:rsid w:val="004B12E1"/>
    <w:rsid w:val="004D4F48"/>
    <w:rsid w:val="004D6DF8"/>
    <w:rsid w:val="004E19FE"/>
    <w:rsid w:val="0050283F"/>
    <w:rsid w:val="005369F1"/>
    <w:rsid w:val="00543B96"/>
    <w:rsid w:val="005C23B7"/>
    <w:rsid w:val="005E5BA0"/>
    <w:rsid w:val="006508AC"/>
    <w:rsid w:val="00657CF1"/>
    <w:rsid w:val="00660D7D"/>
    <w:rsid w:val="00664F78"/>
    <w:rsid w:val="00674D65"/>
    <w:rsid w:val="00694B85"/>
    <w:rsid w:val="006D1F23"/>
    <w:rsid w:val="00714527"/>
    <w:rsid w:val="00722E17"/>
    <w:rsid w:val="00732640"/>
    <w:rsid w:val="00741AEA"/>
    <w:rsid w:val="00767BF3"/>
    <w:rsid w:val="007A2211"/>
    <w:rsid w:val="007D7795"/>
    <w:rsid w:val="007E720B"/>
    <w:rsid w:val="00812FDA"/>
    <w:rsid w:val="0082594D"/>
    <w:rsid w:val="00826A6F"/>
    <w:rsid w:val="00882609"/>
    <w:rsid w:val="008C5D14"/>
    <w:rsid w:val="008E697A"/>
    <w:rsid w:val="008F6F89"/>
    <w:rsid w:val="00922086"/>
    <w:rsid w:val="00926079"/>
    <w:rsid w:val="00926247"/>
    <w:rsid w:val="009652D2"/>
    <w:rsid w:val="00966369"/>
    <w:rsid w:val="009713BB"/>
    <w:rsid w:val="0099455C"/>
    <w:rsid w:val="009C7F70"/>
    <w:rsid w:val="009D3D28"/>
    <w:rsid w:val="00A03789"/>
    <w:rsid w:val="00A50DA9"/>
    <w:rsid w:val="00A54A3F"/>
    <w:rsid w:val="00AA1D13"/>
    <w:rsid w:val="00AB26D8"/>
    <w:rsid w:val="00AC7EE0"/>
    <w:rsid w:val="00AE72F3"/>
    <w:rsid w:val="00AF3439"/>
    <w:rsid w:val="00B27D9C"/>
    <w:rsid w:val="00B70C4F"/>
    <w:rsid w:val="00B70F1D"/>
    <w:rsid w:val="00BA3216"/>
    <w:rsid w:val="00BD71C2"/>
    <w:rsid w:val="00BE71EB"/>
    <w:rsid w:val="00C177DC"/>
    <w:rsid w:val="00C27548"/>
    <w:rsid w:val="00C54F84"/>
    <w:rsid w:val="00C94FDA"/>
    <w:rsid w:val="00C976F6"/>
    <w:rsid w:val="00CF3635"/>
    <w:rsid w:val="00D73460"/>
    <w:rsid w:val="00D8643C"/>
    <w:rsid w:val="00DD1651"/>
    <w:rsid w:val="00DE4538"/>
    <w:rsid w:val="00E32AF2"/>
    <w:rsid w:val="00E53D6F"/>
    <w:rsid w:val="00E841DD"/>
    <w:rsid w:val="00EA23E3"/>
    <w:rsid w:val="00EA5730"/>
    <w:rsid w:val="00EB730E"/>
    <w:rsid w:val="00EE576C"/>
    <w:rsid w:val="00F2258B"/>
    <w:rsid w:val="00F24C04"/>
    <w:rsid w:val="00F81F52"/>
    <w:rsid w:val="00F8361F"/>
    <w:rsid w:val="00FF2C6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AC7EE0"/>
    <w:pPr>
      <w:ind w:left="720"/>
      <w:contextualSpacing/>
    </w:pPr>
  </w:style>
  <w:style w:type="paragraph" w:styleId="Footer">
    <w:name w:val="footer"/>
    <w:basedOn w:val="Normal"/>
    <w:link w:val="FooterChar"/>
    <w:uiPriority w:val="99"/>
    <w:unhideWhenUsed/>
    <w:rsid w:val="00DE4538"/>
    <w:pPr>
      <w:tabs>
        <w:tab w:val="center" w:pos="4536"/>
        <w:tab w:val="right" w:pos="9072"/>
      </w:tabs>
      <w:spacing w:after="0" w:line="240" w:lineRule="auto"/>
    </w:pPr>
    <w:rPr>
      <w:rFonts w:asciiTheme="minorHAnsi" w:eastAsiaTheme="minorEastAsia" w:hAnsiTheme="minorHAnsi" w:cstheme="minorBidi"/>
      <w:lang w:eastAsia="zh-TW"/>
    </w:rPr>
  </w:style>
  <w:style w:type="character" w:customStyle="1" w:styleId="FooterChar">
    <w:name w:val="Footer Char"/>
    <w:basedOn w:val="DefaultParagraphFont"/>
    <w:link w:val="Footer"/>
    <w:uiPriority w:val="99"/>
    <w:rsid w:val="00DE4538"/>
    <w:rPr>
      <w:rFonts w:asciiTheme="minorHAnsi" w:eastAsiaTheme="minorEastAsia" w:hAnsiTheme="minorHAnsi" w:cstheme="minorBidi"/>
      <w:sz w:val="22"/>
      <w:szCs w:val="22"/>
      <w:lang w:eastAsia="zh-TW"/>
    </w:rPr>
  </w:style>
  <w:style w:type="character" w:styleId="Hyperlink">
    <w:name w:val="Hyperlink"/>
    <w:basedOn w:val="DefaultParagraphFont"/>
    <w:unhideWhenUsed/>
    <w:rsid w:val="002961FA"/>
    <w:rPr>
      <w:color w:val="0000FF" w:themeColor="hyperlink"/>
      <w:u w:val="single"/>
    </w:rPr>
  </w:style>
  <w:style w:type="paragraph" w:styleId="Header">
    <w:name w:val="header"/>
    <w:basedOn w:val="Normal"/>
    <w:link w:val="HeaderChar"/>
    <w:unhideWhenUsed/>
    <w:rsid w:val="00926079"/>
    <w:pPr>
      <w:tabs>
        <w:tab w:val="center" w:pos="4680"/>
        <w:tab w:val="right" w:pos="9360"/>
      </w:tabs>
      <w:spacing w:after="0" w:line="240" w:lineRule="auto"/>
    </w:pPr>
  </w:style>
  <w:style w:type="character" w:customStyle="1" w:styleId="HeaderChar">
    <w:name w:val="Header Char"/>
    <w:basedOn w:val="DefaultParagraphFont"/>
    <w:link w:val="Header"/>
    <w:rsid w:val="0092607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607331">
      <w:bodyDiv w:val="1"/>
      <w:marLeft w:val="0"/>
      <w:marRight w:val="0"/>
      <w:marTop w:val="0"/>
      <w:marBottom w:val="0"/>
      <w:divBdr>
        <w:top w:val="none" w:sz="0" w:space="0" w:color="auto"/>
        <w:left w:val="none" w:sz="0" w:space="0" w:color="auto"/>
        <w:bottom w:val="none" w:sz="0" w:space="0" w:color="auto"/>
        <w:right w:val="none" w:sz="0" w:space="0" w:color="auto"/>
      </w:divBdr>
    </w:div>
    <w:div w:id="192480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goo.gl/ptJCj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1253</Words>
  <Characters>7144</Characters>
  <Application>Microsoft Office Word</Application>
  <DocSecurity>0</DocSecurity>
  <Lines>59</Lines>
  <Paragraphs>16</Paragraphs>
  <ScaleCrop>false</ScaleCrop>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2023-07-07T06:52:00Z</dcterms:created>
  <dcterms:modified xsi:type="dcterms:W3CDTF">2023-07-07T12:18:00Z</dcterms:modified>
</cp:coreProperties>
</file>